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EE73" w14:textId="2249999E" w:rsidR="00B6793E" w:rsidRDefault="000D63C7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30F184E" wp14:editId="05244EEB">
            <wp:extent cx="523875" cy="5524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F6BF" w14:textId="77777777" w:rsidR="005659CD" w:rsidRPr="00747AB8" w:rsidRDefault="00885E67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Shiptonthorpe</w:t>
      </w:r>
      <w:r w:rsidR="009D2D38">
        <w:rPr>
          <w:rFonts w:ascii="Times New Roman" w:hAnsi="Times New Roman"/>
          <w:b/>
          <w:sz w:val="28"/>
          <w:szCs w:val="28"/>
        </w:rPr>
        <w:t xml:space="preserve"> Parish</w:t>
      </w:r>
      <w:r w:rsidR="005659CD" w:rsidRPr="00747AB8">
        <w:rPr>
          <w:rFonts w:ascii="Times New Roman" w:hAnsi="Times New Roman"/>
          <w:b/>
          <w:sz w:val="28"/>
          <w:szCs w:val="28"/>
        </w:rPr>
        <w:t xml:space="preserve"> Council</w:t>
      </w:r>
    </w:p>
    <w:p w14:paraId="1DFD512D" w14:textId="77777777" w:rsidR="005659CD" w:rsidRPr="00747AB8" w:rsidRDefault="00E8243D" w:rsidP="0010256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5659CD" w:rsidRPr="00747AB8">
        <w:rPr>
          <w:rFonts w:ascii="Times New Roman" w:hAnsi="Times New Roman"/>
          <w:b/>
          <w:sz w:val="20"/>
          <w:szCs w:val="20"/>
        </w:rPr>
        <w:t xml:space="preserve">    19 Princess Road, Market Weighton, York   YO43 3BX</w:t>
      </w:r>
    </w:p>
    <w:p w14:paraId="41DD958A" w14:textId="77777777" w:rsidR="005659CD" w:rsidRPr="00747AB8" w:rsidRDefault="005F0696" w:rsidP="00C317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Tel:  01430 871736</w:t>
      </w:r>
      <w:r w:rsidR="005659CD" w:rsidRPr="00747AB8">
        <w:rPr>
          <w:rFonts w:ascii="Times New Roman" w:hAnsi="Times New Roman"/>
          <w:b/>
          <w:sz w:val="20"/>
          <w:szCs w:val="20"/>
        </w:rPr>
        <w:t xml:space="preserve">       </w:t>
      </w:r>
      <w:r w:rsidR="009D2D38">
        <w:rPr>
          <w:rFonts w:ascii="Times New Roman" w:hAnsi="Times New Roman"/>
          <w:b/>
          <w:sz w:val="20"/>
          <w:szCs w:val="20"/>
        </w:rPr>
        <w:t>Emai</w:t>
      </w:r>
      <w:r w:rsidR="00885E67">
        <w:rPr>
          <w:rFonts w:ascii="Times New Roman" w:hAnsi="Times New Roman"/>
          <w:b/>
          <w:sz w:val="20"/>
          <w:szCs w:val="20"/>
        </w:rPr>
        <w:t>l:  shiptonthorpeparishcouncil@hotmail.co.uk</w:t>
      </w:r>
    </w:p>
    <w:p w14:paraId="7E53FEFF" w14:textId="0F1BE48E" w:rsidR="00BD4CE5" w:rsidRPr="008D60E6" w:rsidRDefault="00CD02BE" w:rsidP="00BD4CE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B20677">
        <w:rPr>
          <w:rFonts w:ascii="Times New Roman" w:hAnsi="Times New Roman"/>
          <w:sz w:val="20"/>
          <w:szCs w:val="20"/>
        </w:rPr>
        <w:t>8</w:t>
      </w:r>
      <w:r w:rsidRPr="00CD02BE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May</w:t>
      </w:r>
      <w:r w:rsidR="00E45729">
        <w:rPr>
          <w:rFonts w:ascii="Times New Roman" w:hAnsi="Times New Roman"/>
          <w:sz w:val="20"/>
          <w:szCs w:val="20"/>
        </w:rPr>
        <w:t xml:space="preserve"> </w:t>
      </w:r>
      <w:r w:rsidR="00693FF2">
        <w:rPr>
          <w:rFonts w:ascii="Times New Roman" w:hAnsi="Times New Roman"/>
          <w:sz w:val="20"/>
          <w:szCs w:val="20"/>
        </w:rPr>
        <w:t>2018</w:t>
      </w:r>
    </w:p>
    <w:p w14:paraId="4C429C30" w14:textId="77777777" w:rsidR="00BD362F" w:rsidRPr="008D60E6" w:rsidRDefault="00BD362F" w:rsidP="00BD4CE5">
      <w:pPr>
        <w:spacing w:after="0"/>
        <w:rPr>
          <w:rFonts w:ascii="Times New Roman" w:hAnsi="Times New Roman"/>
          <w:sz w:val="20"/>
          <w:szCs w:val="20"/>
        </w:rPr>
      </w:pPr>
    </w:p>
    <w:p w14:paraId="146F0AB0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Dear Councillor</w:t>
      </w:r>
    </w:p>
    <w:p w14:paraId="7A6FE1A2" w14:textId="39D03A15" w:rsidR="00BD4CE5" w:rsidRPr="008D60E6" w:rsidRDefault="41CA2106" w:rsidP="41CA2106">
      <w:pPr>
        <w:rPr>
          <w:rFonts w:ascii="Times New Roman" w:hAnsi="Times New Roman"/>
          <w:b/>
          <w:bCs/>
          <w:sz w:val="20"/>
          <w:szCs w:val="20"/>
        </w:rPr>
      </w:pPr>
      <w:r w:rsidRPr="41CA2106">
        <w:rPr>
          <w:rFonts w:ascii="Times New Roman" w:hAnsi="Times New Roman"/>
          <w:sz w:val="20"/>
          <w:szCs w:val="20"/>
        </w:rPr>
        <w:t>You are hereby summoned to attend a meeting of Shiptonthorpe Parish Council i</w:t>
      </w:r>
      <w:r w:rsidRPr="41CA2106">
        <w:rPr>
          <w:rFonts w:ascii="Times New Roman" w:hAnsi="Times New Roman"/>
          <w:b/>
          <w:bCs/>
          <w:sz w:val="20"/>
          <w:szCs w:val="20"/>
        </w:rPr>
        <w:t>n the Village Hall, Station Road, Shiptonthorpe, YO43 3PH at 7.</w:t>
      </w:r>
      <w:r w:rsidR="00CD02BE">
        <w:rPr>
          <w:rFonts w:ascii="Times New Roman" w:hAnsi="Times New Roman"/>
          <w:b/>
          <w:bCs/>
          <w:sz w:val="20"/>
          <w:szCs w:val="20"/>
        </w:rPr>
        <w:t>15</w:t>
      </w:r>
      <w:r w:rsidRPr="41CA2106">
        <w:rPr>
          <w:rFonts w:ascii="Times New Roman" w:hAnsi="Times New Roman"/>
          <w:b/>
          <w:bCs/>
          <w:sz w:val="20"/>
          <w:szCs w:val="20"/>
        </w:rPr>
        <w:t xml:space="preserve"> pm on Thursday </w:t>
      </w:r>
      <w:r w:rsidR="00CD02BE">
        <w:rPr>
          <w:rFonts w:ascii="Times New Roman" w:hAnsi="Times New Roman"/>
          <w:b/>
          <w:bCs/>
          <w:sz w:val="20"/>
          <w:szCs w:val="20"/>
        </w:rPr>
        <w:t>24</w:t>
      </w:r>
      <w:r w:rsidR="00CD02BE" w:rsidRPr="00CD02BE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="00CD02BE">
        <w:rPr>
          <w:rFonts w:ascii="Times New Roman" w:hAnsi="Times New Roman"/>
          <w:b/>
          <w:bCs/>
          <w:sz w:val="20"/>
          <w:szCs w:val="20"/>
        </w:rPr>
        <w:t xml:space="preserve"> May</w:t>
      </w:r>
      <w:r w:rsidRPr="41CA2106">
        <w:rPr>
          <w:rFonts w:ascii="Times New Roman" w:hAnsi="Times New Roman"/>
          <w:b/>
          <w:bCs/>
          <w:sz w:val="20"/>
          <w:szCs w:val="20"/>
        </w:rPr>
        <w:t xml:space="preserve"> 2018.</w:t>
      </w:r>
    </w:p>
    <w:p w14:paraId="595E16C0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 xml:space="preserve">Members of the public are welcome to attend the meeting and may address the council during </w:t>
      </w:r>
      <w:r w:rsidR="00827BA7" w:rsidRPr="008D60E6">
        <w:rPr>
          <w:rFonts w:ascii="Times New Roman" w:hAnsi="Times New Roman"/>
          <w:sz w:val="20"/>
          <w:szCs w:val="20"/>
        </w:rPr>
        <w:t xml:space="preserve">the Public Participation period.  </w:t>
      </w:r>
      <w:r w:rsidRPr="008D60E6">
        <w:rPr>
          <w:rFonts w:ascii="Times New Roman" w:hAnsi="Times New Roman"/>
          <w:sz w:val="20"/>
          <w:szCs w:val="20"/>
        </w:rPr>
        <w:t>An agenda for the meeting is shown below.</w:t>
      </w:r>
    </w:p>
    <w:p w14:paraId="1741BC72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</w:p>
    <w:p w14:paraId="57E8EDB4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Yours sincerely</w:t>
      </w:r>
    </w:p>
    <w:p w14:paraId="2FA32679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</w:p>
    <w:p w14:paraId="69521DA4" w14:textId="77777777" w:rsidR="00BD4CE5" w:rsidRPr="008D60E6" w:rsidRDefault="00E8243D" w:rsidP="00BD4CE5">
      <w:pPr>
        <w:spacing w:after="0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</w:p>
    <w:p w14:paraId="1038E50A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</w:p>
    <w:p w14:paraId="4C187A7C" w14:textId="77777777" w:rsidR="00BD4CE5" w:rsidRPr="008D60E6" w:rsidRDefault="00E8243D" w:rsidP="00BD4CE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52974044" w14:textId="77777777" w:rsidR="00BD4CE5" w:rsidRPr="008D60E6" w:rsidRDefault="00BD4CE5" w:rsidP="00BD4CE5">
      <w:pPr>
        <w:spacing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Clerk of the Council</w:t>
      </w:r>
    </w:p>
    <w:p w14:paraId="1728B3AE" w14:textId="77777777" w:rsidR="005659CD" w:rsidRPr="008D60E6" w:rsidRDefault="005659CD" w:rsidP="0010256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D60E6">
        <w:rPr>
          <w:rFonts w:ascii="Times New Roman" w:hAnsi="Times New Roman"/>
          <w:b/>
          <w:sz w:val="20"/>
          <w:szCs w:val="20"/>
          <w:u w:val="single"/>
        </w:rPr>
        <w:t>AGENDA</w:t>
      </w:r>
    </w:p>
    <w:p w14:paraId="27721D3B" w14:textId="17A0348D" w:rsidR="00EC5867" w:rsidRDefault="00EC5867" w:rsidP="00EC5867">
      <w:pPr>
        <w:pStyle w:val="ListParagraph"/>
        <w:spacing w:before="240" w:after="0"/>
        <w:ind w:left="360"/>
        <w:rPr>
          <w:rFonts w:ascii="Times New Roman" w:hAnsi="Times New Roman"/>
          <w:sz w:val="20"/>
          <w:szCs w:val="20"/>
        </w:rPr>
      </w:pPr>
    </w:p>
    <w:p w14:paraId="1E242009" w14:textId="77777777" w:rsidR="00CD02BE" w:rsidRPr="008D60E6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To receive apologies and approve reasons for absence</w:t>
      </w:r>
    </w:p>
    <w:p w14:paraId="6AEDC5EB" w14:textId="77777777" w:rsidR="00CD02BE" w:rsidRPr="008D60E6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Declaration</w:t>
      </w:r>
      <w:r>
        <w:rPr>
          <w:rFonts w:ascii="Times New Roman" w:hAnsi="Times New Roman"/>
          <w:sz w:val="20"/>
          <w:szCs w:val="20"/>
        </w:rPr>
        <w:t>s</w:t>
      </w:r>
      <w:r w:rsidRPr="008D60E6">
        <w:rPr>
          <w:rFonts w:ascii="Times New Roman" w:hAnsi="Times New Roman"/>
          <w:sz w:val="20"/>
          <w:szCs w:val="20"/>
        </w:rPr>
        <w:t xml:space="preserve"> of Interest:</w:t>
      </w:r>
    </w:p>
    <w:p w14:paraId="3ECEC19B" w14:textId="77777777" w:rsidR="00CD02BE" w:rsidRPr="008D60E6" w:rsidRDefault="00CD02BE" w:rsidP="00CD02BE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</w:p>
    <w:p w14:paraId="1CE62D41" w14:textId="77777777" w:rsidR="00CD02BE" w:rsidRPr="008D60E6" w:rsidRDefault="00CD02BE" w:rsidP="00CD02BE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To note dispensations given to any member of the Council in respect of the agenda items listed below:</w:t>
      </w:r>
    </w:p>
    <w:p w14:paraId="4562D734" w14:textId="77777777" w:rsidR="00CD02BE" w:rsidRDefault="00CD02BE" w:rsidP="00CD02BE">
      <w:pPr>
        <w:pStyle w:val="paragraph"/>
        <w:numPr>
          <w:ilvl w:val="0"/>
          <w:numId w:val="1"/>
        </w:numPr>
        <w:textAlignment w:val="baseline"/>
        <w:rPr>
          <w:sz w:val="20"/>
          <w:szCs w:val="20"/>
          <w:lang w:val="en-US"/>
        </w:rPr>
      </w:pPr>
      <w:r>
        <w:rPr>
          <w:rStyle w:val="normaltextrun1"/>
          <w:sz w:val="20"/>
          <w:szCs w:val="20"/>
        </w:rPr>
        <w:t xml:space="preserve">To resolve that the meeting is </w:t>
      </w:r>
      <w:proofErr w:type="gramStart"/>
      <w:r>
        <w:rPr>
          <w:rStyle w:val="normaltextrun1"/>
          <w:sz w:val="20"/>
          <w:szCs w:val="20"/>
        </w:rPr>
        <w:t>temporarily suspended</w:t>
      </w:r>
      <w:proofErr w:type="gramEnd"/>
      <w:r>
        <w:rPr>
          <w:rStyle w:val="normaltextrun1"/>
          <w:sz w:val="20"/>
          <w:szCs w:val="20"/>
        </w:rPr>
        <w:t xml:space="preserve"> for 15 minutes to allow for a period of Public Participation during which members of the public may address the Council on any matter affecting the parish. (Open Forum)</w:t>
      </w:r>
      <w:r>
        <w:rPr>
          <w:rStyle w:val="eop"/>
          <w:sz w:val="20"/>
          <w:szCs w:val="20"/>
          <w:lang w:val="en-US"/>
        </w:rPr>
        <w:t> </w:t>
      </w:r>
    </w:p>
    <w:p w14:paraId="7BE6AF64" w14:textId="77777777" w:rsidR="00CD02BE" w:rsidRPr="008D60E6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 xml:space="preserve">To resolve the adoption of the following minutes: </w:t>
      </w:r>
    </w:p>
    <w:p w14:paraId="5BE396CC" w14:textId="62AFEEEB" w:rsidR="00CD02BE" w:rsidRDefault="00CD02BE" w:rsidP="00CD02B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Annual Meeting of Council 12</w:t>
      </w:r>
      <w:r w:rsidRPr="00CD02BE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April 2018</w:t>
      </w:r>
    </w:p>
    <w:p w14:paraId="126D9D9E" w14:textId="741E5F86" w:rsidR="00CD02BE" w:rsidRDefault="00CD02BE" w:rsidP="00CD02B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Ordinary Meeting of Council 12</w:t>
      </w:r>
      <w:r w:rsidRPr="00CD02BE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April 2018</w:t>
      </w:r>
    </w:p>
    <w:p w14:paraId="4C43842D" w14:textId="641F919A" w:rsidR="00CD02BE" w:rsidRDefault="00CD02BE" w:rsidP="00CD02B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Annual Parish Meeting 19</w:t>
      </w:r>
      <w:r w:rsidRPr="00CD02BE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April 2018</w:t>
      </w:r>
    </w:p>
    <w:p w14:paraId="2A21A43A" w14:textId="51C32A77" w:rsidR="00CD02BE" w:rsidRDefault="00CD02BE" w:rsidP="00CD02B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Extra ordinary meeting </w:t>
      </w:r>
      <w:r w:rsidR="00AD76ED">
        <w:rPr>
          <w:rFonts w:ascii="Times New Roman" w:hAnsi="Times New Roman"/>
          <w:sz w:val="20"/>
          <w:szCs w:val="20"/>
        </w:rPr>
        <w:t>3</w:t>
      </w:r>
      <w:r w:rsidR="00AD76ED" w:rsidRPr="00AD76ED">
        <w:rPr>
          <w:rFonts w:ascii="Times New Roman" w:hAnsi="Times New Roman"/>
          <w:sz w:val="20"/>
          <w:szCs w:val="20"/>
          <w:vertAlign w:val="superscript"/>
        </w:rPr>
        <w:t>rd</w:t>
      </w:r>
      <w:r w:rsidR="00AD76ED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May 2018</w:t>
      </w:r>
    </w:p>
    <w:p w14:paraId="451CF989" w14:textId="77777777" w:rsidR="00CD02BE" w:rsidRDefault="00CD02BE" w:rsidP="00CD02BE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as a true record.</w:t>
      </w:r>
    </w:p>
    <w:p w14:paraId="039DC60E" w14:textId="77777777" w:rsidR="00CD02BE" w:rsidRPr="008D60E6" w:rsidRDefault="00CD02BE" w:rsidP="00CD02BE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14:paraId="56C3ACEC" w14:textId="6B49D778" w:rsidR="00CD02BE" w:rsidRPr="008D60E6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 xml:space="preserve">To receive reports on any matters arising from the </w:t>
      </w:r>
      <w:r>
        <w:rPr>
          <w:rFonts w:ascii="Times New Roman" w:hAnsi="Times New Roman"/>
          <w:sz w:val="20"/>
          <w:szCs w:val="20"/>
        </w:rPr>
        <w:t>minutes of the meetings held on the 12</w:t>
      </w:r>
      <w:r w:rsidRPr="00CD02BE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April, 19</w:t>
      </w:r>
      <w:r w:rsidRPr="00CD02BE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April and 2</w:t>
      </w:r>
      <w:r w:rsidRPr="00CD02BE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May not </w:t>
      </w:r>
      <w:r w:rsidRPr="008D60E6">
        <w:rPr>
          <w:rFonts w:ascii="Times New Roman" w:hAnsi="Times New Roman"/>
          <w:sz w:val="20"/>
          <w:szCs w:val="20"/>
        </w:rPr>
        <w:t>covered elsewhere on the Agenda.</w:t>
      </w:r>
    </w:p>
    <w:p w14:paraId="119F0FD7" w14:textId="77777777" w:rsidR="00CD02BE" w:rsidRPr="008D60E6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Finance</w:t>
      </w:r>
    </w:p>
    <w:p w14:paraId="1E2F5B83" w14:textId="77777777" w:rsidR="00CD02BE" w:rsidRDefault="00CD02BE" w:rsidP="00CD02BE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center"/>
        <w:rPr>
          <w:rFonts w:ascii="Times New Roman" w:hAnsi="Times New Roman"/>
          <w:sz w:val="20"/>
          <w:szCs w:val="20"/>
        </w:rPr>
      </w:pPr>
      <w:r w:rsidRPr="00D70382">
        <w:rPr>
          <w:rFonts w:ascii="Times New Roman" w:hAnsi="Times New Roman"/>
          <w:sz w:val="20"/>
          <w:szCs w:val="20"/>
        </w:rPr>
        <w:t>To approve the following payments and transfers to savings account</w:t>
      </w:r>
    </w:p>
    <w:tbl>
      <w:tblPr>
        <w:tblStyle w:val="TableGrid"/>
        <w:tblpPr w:leftFromText="180" w:rightFromText="180" w:vertAnchor="text" w:horzAnchor="margin" w:tblpY="34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353"/>
        <w:gridCol w:w="263"/>
        <w:gridCol w:w="3663"/>
      </w:tblGrid>
      <w:tr w:rsidR="00CD02BE" w:rsidRPr="008D60E6" w14:paraId="1E9139C9" w14:textId="77777777" w:rsidTr="002C540F">
        <w:tc>
          <w:tcPr>
            <w:tcW w:w="510" w:type="dxa"/>
          </w:tcPr>
          <w:p w14:paraId="19D6711B" w14:textId="77777777" w:rsidR="00CD02BE" w:rsidRPr="00E54F71" w:rsidRDefault="00CD02BE" w:rsidP="002C540F">
            <w:r w:rsidRPr="00E54F71">
              <w:t>1.</w:t>
            </w:r>
          </w:p>
        </w:tc>
        <w:tc>
          <w:tcPr>
            <w:tcW w:w="4353" w:type="dxa"/>
          </w:tcPr>
          <w:p w14:paraId="52BDDB58" w14:textId="7B1574B1" w:rsidR="00CD02BE" w:rsidRPr="008D60E6" w:rsidRDefault="00CD02BE" w:rsidP="002C540F">
            <w:r w:rsidRPr="008D60E6">
              <w:t>Clerk’s salary</w:t>
            </w:r>
            <w:r w:rsidR="002033B3">
              <w:t xml:space="preserve"> (including </w:t>
            </w:r>
            <w:r w:rsidR="000B4C8D">
              <w:t xml:space="preserve">tax </w:t>
            </w:r>
            <w:r w:rsidR="002033B3">
              <w:t>correction)</w:t>
            </w:r>
          </w:p>
        </w:tc>
        <w:tc>
          <w:tcPr>
            <w:tcW w:w="263" w:type="dxa"/>
          </w:tcPr>
          <w:p w14:paraId="5894A432" w14:textId="77777777" w:rsidR="00CD02BE" w:rsidRPr="008D60E6" w:rsidRDefault="00CD02BE" w:rsidP="002C540F">
            <w:r w:rsidRPr="008D60E6">
              <w:t>£</w:t>
            </w:r>
          </w:p>
        </w:tc>
        <w:tc>
          <w:tcPr>
            <w:tcW w:w="3663" w:type="dxa"/>
          </w:tcPr>
          <w:p w14:paraId="596BFB36" w14:textId="59AF847E" w:rsidR="00CD02BE" w:rsidRPr="008D60E6" w:rsidRDefault="002033B3" w:rsidP="002C540F">
            <w:r>
              <w:t>371.37</w:t>
            </w:r>
          </w:p>
        </w:tc>
      </w:tr>
      <w:tr w:rsidR="00CD02BE" w:rsidRPr="008D60E6" w14:paraId="191743B3" w14:textId="77777777" w:rsidTr="002C540F">
        <w:tc>
          <w:tcPr>
            <w:tcW w:w="510" w:type="dxa"/>
          </w:tcPr>
          <w:p w14:paraId="44628E77" w14:textId="77777777" w:rsidR="00CD02BE" w:rsidRPr="00E54F71" w:rsidRDefault="00CD02BE" w:rsidP="002C540F">
            <w:r>
              <w:t>2.</w:t>
            </w:r>
          </w:p>
        </w:tc>
        <w:tc>
          <w:tcPr>
            <w:tcW w:w="4353" w:type="dxa"/>
          </w:tcPr>
          <w:p w14:paraId="140038C9" w14:textId="19C948E6" w:rsidR="00CD02BE" w:rsidRPr="008D60E6" w:rsidRDefault="00A91F46" w:rsidP="002C540F">
            <w:r>
              <w:t>X2 Connect (telephone box restoration)</w:t>
            </w:r>
          </w:p>
        </w:tc>
        <w:tc>
          <w:tcPr>
            <w:tcW w:w="263" w:type="dxa"/>
          </w:tcPr>
          <w:p w14:paraId="678F2A6B" w14:textId="14C3D6F2" w:rsidR="00CD02BE" w:rsidRPr="008D60E6" w:rsidRDefault="00A91F46" w:rsidP="002C540F">
            <w:r>
              <w:t>£</w:t>
            </w:r>
          </w:p>
        </w:tc>
        <w:tc>
          <w:tcPr>
            <w:tcW w:w="3663" w:type="dxa"/>
          </w:tcPr>
          <w:p w14:paraId="7A5B3BEF" w14:textId="2F990D10" w:rsidR="00CD02BE" w:rsidRDefault="00A91F46" w:rsidP="002C540F">
            <w:r>
              <w:t>924.10</w:t>
            </w:r>
          </w:p>
        </w:tc>
      </w:tr>
      <w:tr w:rsidR="00085074" w:rsidRPr="008D60E6" w14:paraId="25BEE2F3" w14:textId="77777777" w:rsidTr="002C540F">
        <w:tc>
          <w:tcPr>
            <w:tcW w:w="510" w:type="dxa"/>
          </w:tcPr>
          <w:p w14:paraId="7BC4452A" w14:textId="76FCB6C5" w:rsidR="00085074" w:rsidRDefault="00085074" w:rsidP="002C540F">
            <w:r>
              <w:t>3.</w:t>
            </w:r>
          </w:p>
        </w:tc>
        <w:tc>
          <w:tcPr>
            <w:tcW w:w="4353" w:type="dxa"/>
          </w:tcPr>
          <w:p w14:paraId="339E5053" w14:textId="56E85711" w:rsidR="00085074" w:rsidRPr="00085074" w:rsidRDefault="00085074" w:rsidP="002C540F">
            <w:r>
              <w:t>ERYC (salt bin re-fill)</w:t>
            </w:r>
          </w:p>
        </w:tc>
        <w:tc>
          <w:tcPr>
            <w:tcW w:w="263" w:type="dxa"/>
          </w:tcPr>
          <w:p w14:paraId="5B7C4190" w14:textId="2A611A1E" w:rsidR="00085074" w:rsidRPr="00085074" w:rsidRDefault="00085074" w:rsidP="002C540F">
            <w:r w:rsidRPr="00085074">
              <w:t>£</w:t>
            </w:r>
          </w:p>
        </w:tc>
        <w:tc>
          <w:tcPr>
            <w:tcW w:w="3663" w:type="dxa"/>
          </w:tcPr>
          <w:p w14:paraId="48EC211B" w14:textId="4872635D" w:rsidR="00085074" w:rsidRPr="00085074" w:rsidRDefault="00085074" w:rsidP="002C540F">
            <w:r w:rsidRPr="00085074">
              <w:t>96.00</w:t>
            </w:r>
          </w:p>
        </w:tc>
      </w:tr>
      <w:tr w:rsidR="00CD02BE" w:rsidRPr="008D60E6" w14:paraId="3EEF3C02" w14:textId="77777777" w:rsidTr="002C540F">
        <w:tc>
          <w:tcPr>
            <w:tcW w:w="510" w:type="dxa"/>
          </w:tcPr>
          <w:p w14:paraId="69B9C07F" w14:textId="77777777" w:rsidR="00CD02BE" w:rsidRDefault="00CD02BE" w:rsidP="002C540F"/>
        </w:tc>
        <w:tc>
          <w:tcPr>
            <w:tcW w:w="4353" w:type="dxa"/>
          </w:tcPr>
          <w:p w14:paraId="161AB037" w14:textId="77777777" w:rsidR="00CD02BE" w:rsidRPr="008520FE" w:rsidRDefault="00CD02BE" w:rsidP="002C540F">
            <w:pPr>
              <w:rPr>
                <w:b/>
              </w:rPr>
            </w:pPr>
            <w:r w:rsidRPr="008520FE">
              <w:rPr>
                <w:b/>
              </w:rPr>
              <w:t>Total</w:t>
            </w:r>
          </w:p>
        </w:tc>
        <w:tc>
          <w:tcPr>
            <w:tcW w:w="263" w:type="dxa"/>
          </w:tcPr>
          <w:p w14:paraId="18E6ECEC" w14:textId="77777777" w:rsidR="00CD02BE" w:rsidRPr="006B768C" w:rsidRDefault="00CD02BE" w:rsidP="002C540F">
            <w:pPr>
              <w:rPr>
                <w:b/>
              </w:rPr>
            </w:pPr>
            <w:r w:rsidRPr="006B768C">
              <w:rPr>
                <w:b/>
              </w:rPr>
              <w:t>£</w:t>
            </w:r>
          </w:p>
        </w:tc>
        <w:tc>
          <w:tcPr>
            <w:tcW w:w="3663" w:type="dxa"/>
          </w:tcPr>
          <w:p w14:paraId="6E1BE363" w14:textId="07B658AE" w:rsidR="00CD02BE" w:rsidRPr="006B768C" w:rsidRDefault="002033B3" w:rsidP="002C540F">
            <w:pPr>
              <w:rPr>
                <w:b/>
              </w:rPr>
            </w:pPr>
            <w:r>
              <w:rPr>
                <w:b/>
              </w:rPr>
              <w:t>1</w:t>
            </w:r>
            <w:r w:rsidR="00085074">
              <w:rPr>
                <w:b/>
              </w:rPr>
              <w:t>391.47</w:t>
            </w:r>
          </w:p>
        </w:tc>
      </w:tr>
    </w:tbl>
    <w:p w14:paraId="7ADDFA0E" w14:textId="77777777" w:rsidR="00CD02BE" w:rsidRPr="008D60E6" w:rsidRDefault="00CD02BE" w:rsidP="00CD02BE">
      <w:pPr>
        <w:rPr>
          <w:sz w:val="20"/>
          <w:szCs w:val="20"/>
        </w:rPr>
      </w:pPr>
      <w:r w:rsidRPr="008D60E6">
        <w:rPr>
          <w:sz w:val="20"/>
          <w:szCs w:val="20"/>
        </w:rPr>
        <w:t>Monthly transfers to the savings account: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353"/>
        <w:gridCol w:w="263"/>
        <w:gridCol w:w="3663"/>
      </w:tblGrid>
      <w:tr w:rsidR="00CD02BE" w:rsidRPr="008D60E6" w14:paraId="1910C44C" w14:textId="77777777" w:rsidTr="002C540F">
        <w:tc>
          <w:tcPr>
            <w:tcW w:w="510" w:type="dxa"/>
          </w:tcPr>
          <w:p w14:paraId="30CEE96B" w14:textId="77777777" w:rsidR="00CD02BE" w:rsidRPr="008D60E6" w:rsidRDefault="00CD02BE" w:rsidP="002C540F">
            <w:r w:rsidRPr="008D60E6">
              <w:t>1.</w:t>
            </w:r>
          </w:p>
        </w:tc>
        <w:tc>
          <w:tcPr>
            <w:tcW w:w="4353" w:type="dxa"/>
          </w:tcPr>
          <w:p w14:paraId="0CDD6AF1" w14:textId="77777777" w:rsidR="00CD02BE" w:rsidRPr="008D60E6" w:rsidRDefault="00CD02BE" w:rsidP="002C540F">
            <w:r w:rsidRPr="008D60E6">
              <w:t>Churchyard &amp; Cemetery fund</w:t>
            </w:r>
          </w:p>
        </w:tc>
        <w:tc>
          <w:tcPr>
            <w:tcW w:w="263" w:type="dxa"/>
          </w:tcPr>
          <w:p w14:paraId="255C5474" w14:textId="77777777" w:rsidR="00CD02BE" w:rsidRPr="008D60E6" w:rsidRDefault="00CD02BE" w:rsidP="002C540F">
            <w:r w:rsidRPr="008D60E6">
              <w:t>£</w:t>
            </w:r>
          </w:p>
        </w:tc>
        <w:tc>
          <w:tcPr>
            <w:tcW w:w="3663" w:type="dxa"/>
          </w:tcPr>
          <w:p w14:paraId="6220A2C1" w14:textId="77777777" w:rsidR="00CD02BE" w:rsidRPr="008D60E6" w:rsidRDefault="00CD02BE" w:rsidP="002C540F">
            <w:r w:rsidRPr="008D60E6">
              <w:t>167.00</w:t>
            </w:r>
          </w:p>
        </w:tc>
      </w:tr>
      <w:tr w:rsidR="00CD02BE" w:rsidRPr="008D60E6" w14:paraId="1CCBFB86" w14:textId="77777777" w:rsidTr="002C540F">
        <w:tc>
          <w:tcPr>
            <w:tcW w:w="510" w:type="dxa"/>
          </w:tcPr>
          <w:p w14:paraId="33474697" w14:textId="77777777" w:rsidR="00CD02BE" w:rsidRPr="008D60E6" w:rsidRDefault="00CD02BE" w:rsidP="002C540F">
            <w:r w:rsidRPr="008D60E6">
              <w:lastRenderedPageBreak/>
              <w:t>2,</w:t>
            </w:r>
          </w:p>
        </w:tc>
        <w:tc>
          <w:tcPr>
            <w:tcW w:w="4353" w:type="dxa"/>
          </w:tcPr>
          <w:p w14:paraId="506BE46C" w14:textId="77777777" w:rsidR="00CD02BE" w:rsidRPr="008D60E6" w:rsidRDefault="00CD02BE" w:rsidP="002C540F">
            <w:r w:rsidRPr="008D60E6">
              <w:t>Election fund</w:t>
            </w:r>
          </w:p>
        </w:tc>
        <w:tc>
          <w:tcPr>
            <w:tcW w:w="263" w:type="dxa"/>
          </w:tcPr>
          <w:p w14:paraId="5626EDB5" w14:textId="77777777" w:rsidR="00CD02BE" w:rsidRPr="008D60E6" w:rsidRDefault="00CD02BE" w:rsidP="002C540F">
            <w:r w:rsidRPr="008D60E6">
              <w:t>£</w:t>
            </w:r>
          </w:p>
        </w:tc>
        <w:tc>
          <w:tcPr>
            <w:tcW w:w="3663" w:type="dxa"/>
          </w:tcPr>
          <w:p w14:paraId="2E7A16DE" w14:textId="77777777" w:rsidR="00CD02BE" w:rsidRPr="008D60E6" w:rsidRDefault="00CD02BE" w:rsidP="002C540F">
            <w:r w:rsidRPr="008D60E6">
              <w:t>25.00</w:t>
            </w:r>
          </w:p>
        </w:tc>
      </w:tr>
      <w:tr w:rsidR="00CD02BE" w:rsidRPr="008D60E6" w14:paraId="157121E5" w14:textId="77777777" w:rsidTr="002C540F">
        <w:tc>
          <w:tcPr>
            <w:tcW w:w="510" w:type="dxa"/>
          </w:tcPr>
          <w:p w14:paraId="587CF1FC" w14:textId="77777777" w:rsidR="00CD02BE" w:rsidRPr="008D60E6" w:rsidRDefault="00CD02BE" w:rsidP="002C540F">
            <w:r w:rsidRPr="008D60E6">
              <w:t>3.</w:t>
            </w:r>
          </w:p>
        </w:tc>
        <w:tc>
          <w:tcPr>
            <w:tcW w:w="4353" w:type="dxa"/>
          </w:tcPr>
          <w:p w14:paraId="4C5C3420" w14:textId="77777777" w:rsidR="00CD02BE" w:rsidRPr="008D60E6" w:rsidRDefault="00CD02BE" w:rsidP="002C540F">
            <w:r w:rsidRPr="008D60E6">
              <w:t>Projects fund</w:t>
            </w:r>
          </w:p>
        </w:tc>
        <w:tc>
          <w:tcPr>
            <w:tcW w:w="263" w:type="dxa"/>
          </w:tcPr>
          <w:p w14:paraId="084898D4" w14:textId="77777777" w:rsidR="00CD02BE" w:rsidRPr="008D60E6" w:rsidRDefault="00CD02BE" w:rsidP="002C540F">
            <w:r w:rsidRPr="008D60E6">
              <w:t>£</w:t>
            </w:r>
          </w:p>
        </w:tc>
        <w:tc>
          <w:tcPr>
            <w:tcW w:w="3663" w:type="dxa"/>
          </w:tcPr>
          <w:p w14:paraId="641BB163" w14:textId="77777777" w:rsidR="00CD02BE" w:rsidRPr="008D60E6" w:rsidRDefault="00CD02BE" w:rsidP="002C540F">
            <w:r>
              <w:t>92.00</w:t>
            </w:r>
          </w:p>
        </w:tc>
      </w:tr>
      <w:tr w:rsidR="00CD02BE" w:rsidRPr="008D60E6" w14:paraId="505F8659" w14:textId="77777777" w:rsidTr="002C540F">
        <w:tc>
          <w:tcPr>
            <w:tcW w:w="510" w:type="dxa"/>
          </w:tcPr>
          <w:p w14:paraId="302E1C7E" w14:textId="77777777" w:rsidR="00CD02BE" w:rsidRPr="008D60E6" w:rsidRDefault="00CD02BE" w:rsidP="002C540F"/>
        </w:tc>
        <w:tc>
          <w:tcPr>
            <w:tcW w:w="4353" w:type="dxa"/>
          </w:tcPr>
          <w:p w14:paraId="7407E07E" w14:textId="77777777" w:rsidR="00CD02BE" w:rsidRPr="000D24AA" w:rsidRDefault="00CD02BE" w:rsidP="002C540F">
            <w:pPr>
              <w:rPr>
                <w:b/>
              </w:rPr>
            </w:pPr>
            <w:r w:rsidRPr="000D24AA">
              <w:rPr>
                <w:b/>
              </w:rPr>
              <w:t>Total</w:t>
            </w:r>
          </w:p>
        </w:tc>
        <w:tc>
          <w:tcPr>
            <w:tcW w:w="263" w:type="dxa"/>
          </w:tcPr>
          <w:p w14:paraId="6D3C2FFE" w14:textId="77777777" w:rsidR="00CD02BE" w:rsidRPr="000D24AA" w:rsidRDefault="00CD02BE" w:rsidP="002C540F">
            <w:pPr>
              <w:rPr>
                <w:b/>
              </w:rPr>
            </w:pPr>
            <w:r w:rsidRPr="000D24AA">
              <w:rPr>
                <w:b/>
              </w:rPr>
              <w:t>£</w:t>
            </w:r>
          </w:p>
        </w:tc>
        <w:tc>
          <w:tcPr>
            <w:tcW w:w="3663" w:type="dxa"/>
          </w:tcPr>
          <w:p w14:paraId="390A049B" w14:textId="77777777" w:rsidR="00CD02BE" w:rsidRPr="000D24AA" w:rsidRDefault="00CD02BE" w:rsidP="002C540F">
            <w:pPr>
              <w:rPr>
                <w:b/>
              </w:rPr>
            </w:pPr>
            <w:r w:rsidRPr="000D24AA">
              <w:rPr>
                <w:b/>
              </w:rPr>
              <w:t>284.00</w:t>
            </w:r>
          </w:p>
        </w:tc>
      </w:tr>
    </w:tbl>
    <w:p w14:paraId="7BB1EE94" w14:textId="77777777" w:rsidR="00CD02BE" w:rsidRPr="00D70382" w:rsidRDefault="00CD02BE" w:rsidP="00CD02BE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center"/>
        <w:rPr>
          <w:rFonts w:ascii="Times New Roman" w:hAnsi="Times New Roman"/>
          <w:sz w:val="20"/>
          <w:szCs w:val="20"/>
        </w:rPr>
      </w:pPr>
      <w:r w:rsidRPr="00D70382">
        <w:rPr>
          <w:rFonts w:ascii="Times New Roman" w:hAnsi="Times New Roman"/>
          <w:sz w:val="20"/>
          <w:szCs w:val="20"/>
        </w:rPr>
        <w:t>To review and approve the monthly Financial Report</w:t>
      </w:r>
    </w:p>
    <w:p w14:paraId="741A9355" w14:textId="683FE878" w:rsidR="00CD02BE" w:rsidRDefault="00CD02BE" w:rsidP="00CD02BE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center"/>
        <w:rPr>
          <w:rFonts w:ascii="Times New Roman" w:hAnsi="Times New Roman"/>
          <w:sz w:val="20"/>
          <w:szCs w:val="20"/>
        </w:rPr>
      </w:pPr>
      <w:r w:rsidRPr="00D70382">
        <w:rPr>
          <w:rFonts w:ascii="Times New Roman" w:hAnsi="Times New Roman"/>
          <w:sz w:val="20"/>
          <w:szCs w:val="20"/>
        </w:rPr>
        <w:t>To verify and approve the Bank Reconciliations</w:t>
      </w:r>
    </w:p>
    <w:p w14:paraId="76C63662" w14:textId="5F1AE2B4" w:rsidR="00393A68" w:rsidRDefault="00393A68" w:rsidP="00CD02BE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receive the internal audit report</w:t>
      </w:r>
    </w:p>
    <w:p w14:paraId="2577EDD5" w14:textId="0D97AB2F" w:rsidR="00393A68" w:rsidRDefault="00393A68" w:rsidP="00CD02BE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complete the Annual Governance Statements</w:t>
      </w:r>
    </w:p>
    <w:p w14:paraId="0E8EDE61" w14:textId="6B08FC57" w:rsidR="00393A68" w:rsidRDefault="00393A68" w:rsidP="00CD02BE">
      <w:pPr>
        <w:pStyle w:val="ListParagraph"/>
        <w:numPr>
          <w:ilvl w:val="2"/>
          <w:numId w:val="1"/>
        </w:numPr>
        <w:spacing w:before="100" w:beforeAutospacing="1" w:after="100" w:afterAutospacing="1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agree and adopt the year end accounts</w:t>
      </w:r>
    </w:p>
    <w:p w14:paraId="36C86ED0" w14:textId="77777777" w:rsidR="00CD02BE" w:rsidRPr="000F0C28" w:rsidRDefault="00CD02BE" w:rsidP="00CD02BE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14:paraId="424FEC31" w14:textId="1505DF09" w:rsidR="00CD02BE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b/>
          <w:sz w:val="20"/>
          <w:szCs w:val="20"/>
        </w:rPr>
        <w:t xml:space="preserve">Planning - </w:t>
      </w:r>
      <w:r w:rsidRPr="008D60E6">
        <w:rPr>
          <w:rFonts w:ascii="Times New Roman" w:hAnsi="Times New Roman"/>
          <w:sz w:val="20"/>
          <w:szCs w:val="20"/>
        </w:rPr>
        <w:t>To resolve to support, or otherwise, the Planning Applications as listed below:</w:t>
      </w:r>
    </w:p>
    <w:p w14:paraId="1D4A1A76" w14:textId="3EE5F191" w:rsidR="000E7426" w:rsidRDefault="000E7426" w:rsidP="000E7426">
      <w:pPr>
        <w:pStyle w:val="ListParagraph"/>
        <w:ind w:left="360"/>
        <w:rPr>
          <w:rFonts w:ascii="Times New Roman" w:hAnsi="Times New Roman"/>
          <w:b/>
          <w:sz w:val="20"/>
          <w:szCs w:val="20"/>
        </w:rPr>
      </w:pPr>
    </w:p>
    <w:p w14:paraId="16711335" w14:textId="2D71C161" w:rsidR="000E7426" w:rsidRDefault="000E7426" w:rsidP="000E7426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0E7426">
        <w:rPr>
          <w:rFonts w:ascii="Times New Roman" w:hAnsi="Times New Roman"/>
          <w:b/>
          <w:sz w:val="20"/>
          <w:szCs w:val="20"/>
        </w:rPr>
        <w:t>18/01185/PLF</w:t>
      </w:r>
      <w:r w:rsidRPr="000E7426">
        <w:rPr>
          <w:rFonts w:ascii="Times New Roman" w:hAnsi="Times New Roman"/>
          <w:sz w:val="20"/>
          <w:szCs w:val="20"/>
        </w:rPr>
        <w:t xml:space="preserve"> Redlands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E7426">
        <w:rPr>
          <w:rFonts w:ascii="Times New Roman" w:hAnsi="Times New Roman"/>
          <w:sz w:val="20"/>
          <w:szCs w:val="20"/>
        </w:rPr>
        <w:t>York Roa</w:t>
      </w:r>
      <w:r>
        <w:rPr>
          <w:rFonts w:ascii="Times New Roman" w:hAnsi="Times New Roman"/>
          <w:sz w:val="20"/>
          <w:szCs w:val="20"/>
        </w:rPr>
        <w:t xml:space="preserve">d, </w:t>
      </w:r>
      <w:r w:rsidRPr="000E7426">
        <w:rPr>
          <w:rFonts w:ascii="Times New Roman" w:hAnsi="Times New Roman"/>
          <w:sz w:val="20"/>
          <w:szCs w:val="20"/>
        </w:rPr>
        <w:t>Shiptonthorpe</w:t>
      </w:r>
    </w:p>
    <w:p w14:paraId="418B2633" w14:textId="0E4D4D5A" w:rsidR="000E7426" w:rsidRDefault="000E7426" w:rsidP="000E7426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0E7426">
        <w:rPr>
          <w:rFonts w:ascii="Times New Roman" w:hAnsi="Times New Roman"/>
          <w:sz w:val="20"/>
          <w:szCs w:val="20"/>
        </w:rPr>
        <w:t xml:space="preserve">Proposal: Alterations to resurface and widen existing vehicular access Location: Redlands York Road Shiptonthorpe East Riding </w:t>
      </w:r>
      <w:r>
        <w:rPr>
          <w:rFonts w:ascii="Times New Roman" w:hAnsi="Times New Roman"/>
          <w:sz w:val="20"/>
          <w:szCs w:val="20"/>
        </w:rPr>
        <w:t>o</w:t>
      </w:r>
      <w:r w:rsidRPr="000E7426">
        <w:rPr>
          <w:rFonts w:ascii="Times New Roman" w:hAnsi="Times New Roman"/>
          <w:sz w:val="20"/>
          <w:szCs w:val="20"/>
        </w:rPr>
        <w:t>f Yorkshire YO43 3PH Applicant: Mr Steve Gunn Application type: Full Planning Permission</w:t>
      </w:r>
    </w:p>
    <w:p w14:paraId="469D2008" w14:textId="14E29E70" w:rsidR="000E7426" w:rsidRDefault="000E7426" w:rsidP="000E7426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p w14:paraId="1AE1F923" w14:textId="77777777" w:rsidR="00CD02BE" w:rsidRPr="008D60E6" w:rsidRDefault="00CD02BE" w:rsidP="00CD02BE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D60E6">
        <w:rPr>
          <w:rFonts w:ascii="Times New Roman" w:hAnsi="Times New Roman"/>
          <w:b/>
          <w:sz w:val="20"/>
          <w:szCs w:val="20"/>
        </w:rPr>
        <w:t>Environmental and Community Matters – to receive reports in respect of the following:</w:t>
      </w:r>
    </w:p>
    <w:p w14:paraId="6A1F69A9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Village Mainte</w:t>
      </w:r>
      <w:r>
        <w:rPr>
          <w:rFonts w:ascii="Times New Roman" w:hAnsi="Times New Roman"/>
          <w:sz w:val="20"/>
          <w:szCs w:val="20"/>
        </w:rPr>
        <w:t>nance (</w:t>
      </w:r>
      <w:r w:rsidRPr="008D60E6">
        <w:rPr>
          <w:rFonts w:ascii="Times New Roman" w:hAnsi="Times New Roman"/>
          <w:sz w:val="20"/>
          <w:szCs w:val="20"/>
        </w:rPr>
        <w:t>including grass cutting, litter picking and winter maintenance</w:t>
      </w:r>
      <w:r>
        <w:rPr>
          <w:rFonts w:ascii="Times New Roman" w:hAnsi="Times New Roman"/>
          <w:sz w:val="20"/>
          <w:szCs w:val="20"/>
        </w:rPr>
        <w:t>)</w:t>
      </w:r>
    </w:p>
    <w:p w14:paraId="52257034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Churchyard and Cemetery (including church wall and trees)</w:t>
      </w:r>
    </w:p>
    <w:p w14:paraId="014E65BE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Highways (including maintenance</w:t>
      </w:r>
      <w:r>
        <w:rPr>
          <w:rFonts w:ascii="Times New Roman" w:hAnsi="Times New Roman"/>
          <w:sz w:val="20"/>
          <w:szCs w:val="20"/>
        </w:rPr>
        <w:t>, Street Scene</w:t>
      </w:r>
      <w:r w:rsidRPr="008D60E6">
        <w:rPr>
          <w:rFonts w:ascii="Times New Roman" w:hAnsi="Times New Roman"/>
          <w:sz w:val="20"/>
          <w:szCs w:val="20"/>
        </w:rPr>
        <w:t xml:space="preserve"> and traffic problems)</w:t>
      </w:r>
    </w:p>
    <w:p w14:paraId="37A1DE40" w14:textId="77777777" w:rsidR="00CD02BE" w:rsidRDefault="00CD02BE" w:rsidP="00CD02BE">
      <w:pPr>
        <w:pStyle w:val="ListParagraph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 on the proposed roundabout redevelopment (if available)</w:t>
      </w:r>
    </w:p>
    <w:p w14:paraId="15B324BF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Street Lighting</w:t>
      </w:r>
    </w:p>
    <w:p w14:paraId="14957D58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The Green and BT telephone kiosk</w:t>
      </w:r>
    </w:p>
    <w:p w14:paraId="45F65729" w14:textId="77777777" w:rsidR="00CD02BE" w:rsidRDefault="00CD02BE" w:rsidP="00CD02BE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 on refurbishment project (if available)</w:t>
      </w:r>
    </w:p>
    <w:p w14:paraId="167A9098" w14:textId="77777777" w:rsidR="00CD02BE" w:rsidRDefault="00CD02BE" w:rsidP="00CD02BE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 on the information board (if available)</w:t>
      </w:r>
    </w:p>
    <w:p w14:paraId="7709E2BE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Shiptonthorpe Beck</w:t>
      </w:r>
    </w:p>
    <w:p w14:paraId="514C96D2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54AD8">
        <w:rPr>
          <w:rFonts w:ascii="Times New Roman" w:hAnsi="Times New Roman"/>
          <w:sz w:val="20"/>
          <w:szCs w:val="20"/>
        </w:rPr>
        <w:t xml:space="preserve">Dog fouling </w:t>
      </w:r>
    </w:p>
    <w:p w14:paraId="0242E39D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54AD8">
        <w:rPr>
          <w:rFonts w:ascii="Times New Roman" w:hAnsi="Times New Roman"/>
          <w:sz w:val="20"/>
          <w:szCs w:val="20"/>
        </w:rPr>
        <w:t>Shiptonthorpe Playing Fields</w:t>
      </w:r>
    </w:p>
    <w:p w14:paraId="5B22B209" w14:textId="77777777" w:rsidR="00CD02BE" w:rsidRDefault="00CD02BE" w:rsidP="00CD02BE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receive an update in respect of the replacement of the play area park bench</w:t>
      </w:r>
    </w:p>
    <w:p w14:paraId="5D14DF5B" w14:textId="77777777" w:rsidR="00CD02BE" w:rsidRDefault="00CD02BE" w:rsidP="00CD02BE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receive an update on the replenishment of the play area bark</w:t>
      </w:r>
    </w:p>
    <w:p w14:paraId="460AB4E0" w14:textId="77777777" w:rsidR="00CD02BE" w:rsidRDefault="00CD02BE" w:rsidP="00CD02BE">
      <w:pPr>
        <w:pStyle w:val="ListParagraph"/>
        <w:ind w:left="1800"/>
        <w:rPr>
          <w:rFonts w:ascii="Times New Roman" w:hAnsi="Times New Roman"/>
          <w:sz w:val="20"/>
          <w:szCs w:val="20"/>
        </w:rPr>
      </w:pPr>
    </w:p>
    <w:p w14:paraId="23C9CFAA" w14:textId="77777777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Shiptonthorpe Village Hall</w:t>
      </w:r>
    </w:p>
    <w:p w14:paraId="103081E1" w14:textId="77777777" w:rsidR="00CD02BE" w:rsidRDefault="00CD02BE" w:rsidP="00CD02BE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receive an update from the VH Committee on the redevelopment (if available)</w:t>
      </w:r>
    </w:p>
    <w:p w14:paraId="2FF35567" w14:textId="3C5DEF00" w:rsidR="00CD02BE" w:rsidRDefault="00CD02BE" w:rsidP="00CD02BE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ebsite &amp; social media</w:t>
      </w:r>
    </w:p>
    <w:p w14:paraId="7AA6AE7C" w14:textId="35B0F681" w:rsidR="000E7426" w:rsidRDefault="000E7426" w:rsidP="000E7426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discuss the issues with the new website</w:t>
      </w:r>
    </w:p>
    <w:p w14:paraId="60ED74F3" w14:textId="664A1086" w:rsidR="006A68D3" w:rsidRPr="006A68D3" w:rsidRDefault="006A68D3" w:rsidP="006A68D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triangle green and the bench </w:t>
      </w:r>
    </w:p>
    <w:p w14:paraId="5C9AA7D0" w14:textId="77777777" w:rsidR="00CD02BE" w:rsidRPr="008D60E6" w:rsidRDefault="00CD02BE" w:rsidP="00CD02B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To note correspondence for information purposes only</w:t>
      </w:r>
    </w:p>
    <w:p w14:paraId="3424C05D" w14:textId="77777777" w:rsidR="00CD02BE" w:rsidRPr="008D60E6" w:rsidRDefault="00CD02BE" w:rsidP="00CD02B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Councillors Exchange and Agenda items for next meeting</w:t>
      </w:r>
    </w:p>
    <w:p w14:paraId="00F4758C" w14:textId="4A8754FE" w:rsidR="00CD02BE" w:rsidRDefault="00CD02BE" w:rsidP="00CD02B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0"/>
          <w:szCs w:val="20"/>
        </w:rPr>
      </w:pPr>
      <w:r w:rsidRPr="008D60E6">
        <w:rPr>
          <w:rFonts w:ascii="Times New Roman" w:hAnsi="Times New Roman"/>
          <w:sz w:val="20"/>
          <w:szCs w:val="20"/>
        </w:rPr>
        <w:t>Administration Matters:</w:t>
      </w:r>
    </w:p>
    <w:p w14:paraId="44D466EB" w14:textId="237D2CA0" w:rsidR="00F957F0" w:rsidRDefault="00F957F0" w:rsidP="00F957F0">
      <w:pPr>
        <w:pStyle w:val="ListParagraph"/>
        <w:spacing w:before="240" w:after="0"/>
        <w:ind w:left="360"/>
        <w:rPr>
          <w:rFonts w:ascii="Times New Roman" w:hAnsi="Times New Roman"/>
          <w:sz w:val="20"/>
          <w:szCs w:val="20"/>
        </w:rPr>
      </w:pPr>
    </w:p>
    <w:p w14:paraId="1425B525" w14:textId="68AFAE3E" w:rsidR="00F957F0" w:rsidRDefault="00F957F0" w:rsidP="00F957F0">
      <w:pPr>
        <w:pStyle w:val="ListParagraph"/>
        <w:numPr>
          <w:ilvl w:val="3"/>
          <w:numId w:val="1"/>
        </w:numPr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</w:t>
      </w:r>
      <w:r w:rsidR="009F2D83">
        <w:rPr>
          <w:rFonts w:ascii="Times New Roman" w:hAnsi="Times New Roman"/>
          <w:sz w:val="20"/>
          <w:szCs w:val="20"/>
        </w:rPr>
        <w:t>review and adopt the GDPR Privacy Notice</w:t>
      </w:r>
    </w:p>
    <w:p w14:paraId="36BC6F45" w14:textId="24148CDB" w:rsidR="009F2D83" w:rsidRDefault="009F2D83" w:rsidP="00F957F0">
      <w:pPr>
        <w:pStyle w:val="ListParagraph"/>
        <w:numPr>
          <w:ilvl w:val="3"/>
          <w:numId w:val="1"/>
        </w:numPr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resolve to sign the ERNLLCA GDPR Consent form</w:t>
      </w:r>
    </w:p>
    <w:p w14:paraId="436C653B" w14:textId="1CE1688D" w:rsidR="00393A68" w:rsidRDefault="00393A68" w:rsidP="00F957F0">
      <w:pPr>
        <w:pStyle w:val="ListParagraph"/>
        <w:numPr>
          <w:ilvl w:val="3"/>
          <w:numId w:val="1"/>
        </w:numPr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discuss the possibility of outsourcing the payroll following recommendation by the internal auditor</w:t>
      </w:r>
    </w:p>
    <w:p w14:paraId="0E74A7F1" w14:textId="0E4ADD45" w:rsidR="005C7927" w:rsidRDefault="005C7927" w:rsidP="00F957F0">
      <w:pPr>
        <w:pStyle w:val="ListParagraph"/>
        <w:numPr>
          <w:ilvl w:val="3"/>
          <w:numId w:val="1"/>
        </w:numPr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discuss </w:t>
      </w:r>
      <w:r w:rsidR="00074113">
        <w:rPr>
          <w:rFonts w:ascii="Times New Roman" w:hAnsi="Times New Roman"/>
          <w:sz w:val="20"/>
          <w:szCs w:val="20"/>
        </w:rPr>
        <w:t xml:space="preserve">an issue with </w:t>
      </w:r>
      <w:r w:rsidR="005526A8">
        <w:rPr>
          <w:rFonts w:ascii="Times New Roman" w:hAnsi="Times New Roman"/>
          <w:sz w:val="20"/>
          <w:szCs w:val="20"/>
        </w:rPr>
        <w:t xml:space="preserve">Npower with </w:t>
      </w:r>
      <w:r w:rsidR="00074113">
        <w:rPr>
          <w:rFonts w:ascii="Times New Roman" w:hAnsi="Times New Roman"/>
          <w:sz w:val="20"/>
          <w:szCs w:val="20"/>
        </w:rPr>
        <w:t>regards to unmetered street lighting invoicing</w:t>
      </w:r>
      <w:r w:rsidR="005526A8">
        <w:rPr>
          <w:rFonts w:ascii="Times New Roman" w:hAnsi="Times New Roman"/>
          <w:sz w:val="20"/>
          <w:szCs w:val="20"/>
        </w:rPr>
        <w:t>.</w:t>
      </w:r>
    </w:p>
    <w:p w14:paraId="5E5956A6" w14:textId="2CF03DBD" w:rsidR="009F2D83" w:rsidRDefault="009F2D83" w:rsidP="009F2D83">
      <w:pPr>
        <w:pStyle w:val="ListParagraph"/>
        <w:spacing w:before="240" w:after="0"/>
        <w:ind w:left="2520"/>
        <w:rPr>
          <w:rFonts w:ascii="Times New Roman" w:hAnsi="Times New Roman"/>
          <w:sz w:val="20"/>
          <w:szCs w:val="20"/>
        </w:rPr>
      </w:pPr>
    </w:p>
    <w:p w14:paraId="780CCD12" w14:textId="490D10C2" w:rsidR="00CD02BE" w:rsidRPr="009F2D83" w:rsidRDefault="00CD02BE" w:rsidP="009C4CF0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Times New Roman" w:hAnsi="Times New Roman"/>
          <w:sz w:val="20"/>
          <w:szCs w:val="20"/>
        </w:rPr>
      </w:pPr>
      <w:r w:rsidRPr="009F2D83">
        <w:rPr>
          <w:rFonts w:ascii="Times New Roman" w:hAnsi="Times New Roman"/>
          <w:sz w:val="20"/>
          <w:szCs w:val="20"/>
        </w:rPr>
        <w:t>To note that the next meeting of the Parish Council will be held on the 21</w:t>
      </w:r>
      <w:r w:rsidRPr="009F2D83">
        <w:rPr>
          <w:rFonts w:ascii="Times New Roman" w:hAnsi="Times New Roman"/>
          <w:sz w:val="20"/>
          <w:szCs w:val="20"/>
          <w:vertAlign w:val="superscript"/>
        </w:rPr>
        <w:t>st</w:t>
      </w:r>
      <w:r w:rsidRPr="009F2D83">
        <w:rPr>
          <w:rFonts w:ascii="Times New Roman" w:hAnsi="Times New Roman"/>
          <w:sz w:val="20"/>
          <w:szCs w:val="20"/>
        </w:rPr>
        <w:t xml:space="preserve"> June 2018.</w:t>
      </w:r>
    </w:p>
    <w:p w14:paraId="05D61CC0" w14:textId="77777777" w:rsidR="009F2D83" w:rsidRDefault="009F2D83" w:rsidP="009F2D83">
      <w:pPr>
        <w:pStyle w:val="ListParagraph"/>
        <w:numPr>
          <w:ilvl w:val="0"/>
          <w:numId w:val="1"/>
        </w:numPr>
        <w:shd w:val="clear" w:color="auto" w:fill="FFFFFF"/>
        <w:spacing w:after="1320"/>
        <w:rPr>
          <w:rFonts w:ascii="Times New Roman" w:hAnsi="Times New Roman"/>
          <w:sz w:val="20"/>
          <w:szCs w:val="20"/>
        </w:rPr>
      </w:pPr>
      <w:r w:rsidRPr="008D7E12">
        <w:rPr>
          <w:rFonts w:ascii="Times New Roman" w:hAnsi="Times New Roman"/>
          <w:sz w:val="20"/>
          <w:szCs w:val="20"/>
        </w:rPr>
        <w:t xml:space="preserve">To resolve that due to the confidential nature of the business to be transacted, the press and public be excluded from the </w:t>
      </w:r>
      <w:r w:rsidRPr="00077B20">
        <w:rPr>
          <w:rFonts w:ascii="Times New Roman" w:hAnsi="Times New Roman"/>
          <w:sz w:val="20"/>
          <w:szCs w:val="20"/>
        </w:rPr>
        <w:t xml:space="preserve">remainder of the meeting (Section 1(2), Public Bodies Admissions to Meetings Act 1960): </w:t>
      </w:r>
    </w:p>
    <w:p w14:paraId="1548B008" w14:textId="0219AB26" w:rsidR="009F2D83" w:rsidRDefault="009F2D83" w:rsidP="009F2D83">
      <w:pPr>
        <w:pStyle w:val="ListParagraph"/>
        <w:shd w:val="clear" w:color="auto" w:fill="FFFFFF"/>
        <w:spacing w:before="240" w:after="0"/>
        <w:ind w:left="360"/>
        <w:rPr>
          <w:rFonts w:ascii="Times New Roman" w:hAnsi="Times New Roman"/>
          <w:sz w:val="20"/>
          <w:szCs w:val="20"/>
        </w:rPr>
      </w:pPr>
    </w:p>
    <w:p w14:paraId="2DC78987" w14:textId="5A27225C" w:rsidR="009F2D83" w:rsidRDefault="009F2D83" w:rsidP="00F56D19">
      <w:pPr>
        <w:pStyle w:val="ListParagraph"/>
        <w:numPr>
          <w:ilvl w:val="3"/>
          <w:numId w:val="1"/>
        </w:numPr>
        <w:shd w:val="clear" w:color="auto" w:fill="FFFFFF"/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authorise the NALC annual pay award in respect of the Clerk’s salary</w:t>
      </w:r>
    </w:p>
    <w:p w14:paraId="2A5E1A09" w14:textId="1928DA97" w:rsidR="00F56D19" w:rsidRDefault="00F56D19" w:rsidP="00F56D19">
      <w:pPr>
        <w:pStyle w:val="ListParagraph"/>
        <w:numPr>
          <w:ilvl w:val="3"/>
          <w:numId w:val="1"/>
        </w:numPr>
        <w:shd w:val="clear" w:color="auto" w:fill="FFFFFF"/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discuss communication issues</w:t>
      </w:r>
    </w:p>
    <w:p w14:paraId="7F8A0988" w14:textId="7C3F5108" w:rsidR="00393A68" w:rsidRPr="009F2D83" w:rsidRDefault="00393A68" w:rsidP="009F2D83">
      <w:pPr>
        <w:pStyle w:val="ListParagraph"/>
        <w:shd w:val="clear" w:color="auto" w:fill="FFFFFF"/>
        <w:spacing w:before="240" w:after="0"/>
        <w:ind w:left="360"/>
        <w:rPr>
          <w:rFonts w:ascii="Times New Roman" w:hAnsi="Times New Roman"/>
          <w:sz w:val="20"/>
          <w:szCs w:val="20"/>
        </w:rPr>
      </w:pPr>
    </w:p>
    <w:sectPr w:rsidR="00393A68" w:rsidRPr="009F2D83" w:rsidSect="004F148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5EB7" w14:textId="77777777" w:rsidR="00545616" w:rsidRDefault="00545616" w:rsidP="008E6F71">
      <w:pPr>
        <w:spacing w:after="0"/>
      </w:pPr>
      <w:r>
        <w:separator/>
      </w:r>
    </w:p>
  </w:endnote>
  <w:endnote w:type="continuationSeparator" w:id="0">
    <w:p w14:paraId="59A526B8" w14:textId="77777777" w:rsidR="00545616" w:rsidRDefault="00545616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43E3" w14:textId="77777777" w:rsidR="00545616" w:rsidRDefault="00545616" w:rsidP="008E6F71">
      <w:pPr>
        <w:spacing w:after="0"/>
      </w:pPr>
      <w:r>
        <w:separator/>
      </w:r>
    </w:p>
  </w:footnote>
  <w:footnote w:type="continuationSeparator" w:id="0">
    <w:p w14:paraId="1D6BD4B6" w14:textId="77777777" w:rsidR="00545616" w:rsidRDefault="00545616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CC4E" w14:textId="77777777" w:rsidR="00D64A08" w:rsidRDefault="00D64A08" w:rsidP="00423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E46A9"/>
    <w:multiLevelType w:val="multilevel"/>
    <w:tmpl w:val="1A885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51DA3"/>
    <w:multiLevelType w:val="hybridMultilevel"/>
    <w:tmpl w:val="2FEAABF4"/>
    <w:lvl w:ilvl="0" w:tplc="A51CD2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570426"/>
    <w:multiLevelType w:val="hybridMultilevel"/>
    <w:tmpl w:val="23FE1926"/>
    <w:lvl w:ilvl="0" w:tplc="5D02A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0095F"/>
    <w:multiLevelType w:val="hybridMultilevel"/>
    <w:tmpl w:val="E5AA3860"/>
    <w:lvl w:ilvl="0" w:tplc="BAF01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83132"/>
    <w:multiLevelType w:val="hybridMultilevel"/>
    <w:tmpl w:val="2F0065F4"/>
    <w:lvl w:ilvl="0" w:tplc="0EF40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781DCD"/>
    <w:multiLevelType w:val="hybridMultilevel"/>
    <w:tmpl w:val="D1DC9478"/>
    <w:lvl w:ilvl="0" w:tplc="644C31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A834603"/>
    <w:multiLevelType w:val="hybridMultilevel"/>
    <w:tmpl w:val="00400BCE"/>
    <w:lvl w:ilvl="0" w:tplc="15002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7016C2"/>
    <w:multiLevelType w:val="hybridMultilevel"/>
    <w:tmpl w:val="8DCAE810"/>
    <w:lvl w:ilvl="0" w:tplc="EB52564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0C84AFE"/>
    <w:multiLevelType w:val="hybridMultilevel"/>
    <w:tmpl w:val="FBDA5DA2"/>
    <w:lvl w:ilvl="0" w:tplc="3BF6DA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362F9A"/>
    <w:multiLevelType w:val="hybridMultilevel"/>
    <w:tmpl w:val="BA469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A6F0EAC"/>
    <w:multiLevelType w:val="hybridMultilevel"/>
    <w:tmpl w:val="36FA7942"/>
    <w:lvl w:ilvl="0" w:tplc="4BE29E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97E63"/>
    <w:multiLevelType w:val="hybridMultilevel"/>
    <w:tmpl w:val="E87EDABA"/>
    <w:lvl w:ilvl="0" w:tplc="9D263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706F4A"/>
    <w:multiLevelType w:val="hybridMultilevel"/>
    <w:tmpl w:val="E2D46610"/>
    <w:lvl w:ilvl="0" w:tplc="E9C23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817FC"/>
    <w:multiLevelType w:val="hybridMultilevel"/>
    <w:tmpl w:val="43EAE8D6"/>
    <w:lvl w:ilvl="0" w:tplc="F7343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313CF3"/>
    <w:multiLevelType w:val="hybridMultilevel"/>
    <w:tmpl w:val="B17A4806"/>
    <w:lvl w:ilvl="0" w:tplc="C534F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C1355D"/>
    <w:multiLevelType w:val="hybridMultilevel"/>
    <w:tmpl w:val="5EAA1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E733F"/>
    <w:multiLevelType w:val="hybridMultilevel"/>
    <w:tmpl w:val="360A8314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7494A5A"/>
    <w:multiLevelType w:val="hybridMultilevel"/>
    <w:tmpl w:val="FD5446A6"/>
    <w:lvl w:ilvl="0" w:tplc="A10CD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AD2C61"/>
    <w:multiLevelType w:val="hybridMultilevel"/>
    <w:tmpl w:val="87F2B9F6"/>
    <w:lvl w:ilvl="0" w:tplc="43A2188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2035E4"/>
    <w:multiLevelType w:val="hybridMultilevel"/>
    <w:tmpl w:val="EEBA0BF8"/>
    <w:lvl w:ilvl="0" w:tplc="107E3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5C4CCA"/>
    <w:multiLevelType w:val="hybridMultilevel"/>
    <w:tmpl w:val="7472ABAC"/>
    <w:lvl w:ilvl="0" w:tplc="680CE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A30C0D"/>
    <w:multiLevelType w:val="hybridMultilevel"/>
    <w:tmpl w:val="4AD672D6"/>
    <w:lvl w:ilvl="0" w:tplc="F8D6DD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7E3C3A"/>
    <w:multiLevelType w:val="hybridMultilevel"/>
    <w:tmpl w:val="28E2C4CE"/>
    <w:lvl w:ilvl="0" w:tplc="071891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466F3"/>
    <w:multiLevelType w:val="hybridMultilevel"/>
    <w:tmpl w:val="0E60FD68"/>
    <w:lvl w:ilvl="0" w:tplc="28BAF4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EB50B1"/>
    <w:multiLevelType w:val="hybridMultilevel"/>
    <w:tmpl w:val="0EE4B76A"/>
    <w:lvl w:ilvl="0" w:tplc="CBC26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062BE6"/>
    <w:multiLevelType w:val="hybridMultilevel"/>
    <w:tmpl w:val="4D0A0226"/>
    <w:lvl w:ilvl="0" w:tplc="87A89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016E28"/>
    <w:multiLevelType w:val="hybridMultilevel"/>
    <w:tmpl w:val="623049F6"/>
    <w:lvl w:ilvl="0" w:tplc="6DA61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FC421D"/>
    <w:multiLevelType w:val="hybridMultilevel"/>
    <w:tmpl w:val="F754F450"/>
    <w:lvl w:ilvl="0" w:tplc="200EF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6"/>
  </w:num>
  <w:num w:numId="5">
    <w:abstractNumId w:val="31"/>
  </w:num>
  <w:num w:numId="6">
    <w:abstractNumId w:val="30"/>
  </w:num>
  <w:num w:numId="7">
    <w:abstractNumId w:val="11"/>
  </w:num>
  <w:num w:numId="8">
    <w:abstractNumId w:val="0"/>
  </w:num>
  <w:num w:numId="9">
    <w:abstractNumId w:val="16"/>
  </w:num>
  <w:num w:numId="10">
    <w:abstractNumId w:val="4"/>
  </w:num>
  <w:num w:numId="11">
    <w:abstractNumId w:val="14"/>
  </w:num>
  <w:num w:numId="12">
    <w:abstractNumId w:val="13"/>
  </w:num>
  <w:num w:numId="13">
    <w:abstractNumId w:val="27"/>
  </w:num>
  <w:num w:numId="14">
    <w:abstractNumId w:val="23"/>
  </w:num>
  <w:num w:numId="15">
    <w:abstractNumId w:val="24"/>
  </w:num>
  <w:num w:numId="16">
    <w:abstractNumId w:val="7"/>
  </w:num>
  <w:num w:numId="17">
    <w:abstractNumId w:val="15"/>
  </w:num>
  <w:num w:numId="18">
    <w:abstractNumId w:val="29"/>
  </w:num>
  <w:num w:numId="19">
    <w:abstractNumId w:val="20"/>
  </w:num>
  <w:num w:numId="20">
    <w:abstractNumId w:val="18"/>
  </w:num>
  <w:num w:numId="21">
    <w:abstractNumId w:val="5"/>
  </w:num>
  <w:num w:numId="22">
    <w:abstractNumId w:val="1"/>
  </w:num>
  <w:num w:numId="23">
    <w:abstractNumId w:val="32"/>
  </w:num>
  <w:num w:numId="24">
    <w:abstractNumId w:val="10"/>
  </w:num>
  <w:num w:numId="25">
    <w:abstractNumId w:val="28"/>
  </w:num>
  <w:num w:numId="26">
    <w:abstractNumId w:val="26"/>
  </w:num>
  <w:num w:numId="27">
    <w:abstractNumId w:val="19"/>
  </w:num>
  <w:num w:numId="28">
    <w:abstractNumId w:val="2"/>
  </w:num>
  <w:num w:numId="29">
    <w:abstractNumId w:val="25"/>
  </w:num>
  <w:num w:numId="30">
    <w:abstractNumId w:val="21"/>
  </w:num>
  <w:num w:numId="31">
    <w:abstractNumId w:val="17"/>
  </w:num>
  <w:num w:numId="32">
    <w:abstractNumId w:val="33"/>
  </w:num>
  <w:num w:numId="33">
    <w:abstractNumId w:val="9"/>
  </w:num>
  <w:num w:numId="3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3D74"/>
    <w:rsid w:val="00010BCC"/>
    <w:rsid w:val="00010F12"/>
    <w:rsid w:val="000136B0"/>
    <w:rsid w:val="00013B37"/>
    <w:rsid w:val="00016D95"/>
    <w:rsid w:val="000175DC"/>
    <w:rsid w:val="000200D5"/>
    <w:rsid w:val="0002081E"/>
    <w:rsid w:val="00022169"/>
    <w:rsid w:val="00024519"/>
    <w:rsid w:val="00025981"/>
    <w:rsid w:val="00027525"/>
    <w:rsid w:val="0003279F"/>
    <w:rsid w:val="000336F5"/>
    <w:rsid w:val="00040166"/>
    <w:rsid w:val="000413B9"/>
    <w:rsid w:val="0004247D"/>
    <w:rsid w:val="0004384E"/>
    <w:rsid w:val="00044107"/>
    <w:rsid w:val="00045780"/>
    <w:rsid w:val="000463F4"/>
    <w:rsid w:val="00046FC4"/>
    <w:rsid w:val="00050EDD"/>
    <w:rsid w:val="0005149F"/>
    <w:rsid w:val="00052EA1"/>
    <w:rsid w:val="000545F2"/>
    <w:rsid w:val="00060D29"/>
    <w:rsid w:val="00062F20"/>
    <w:rsid w:val="00063488"/>
    <w:rsid w:val="00063509"/>
    <w:rsid w:val="00063BE8"/>
    <w:rsid w:val="0006444F"/>
    <w:rsid w:val="0006549E"/>
    <w:rsid w:val="000655E2"/>
    <w:rsid w:val="00066FC9"/>
    <w:rsid w:val="00070F57"/>
    <w:rsid w:val="000711F2"/>
    <w:rsid w:val="00072060"/>
    <w:rsid w:val="000730A5"/>
    <w:rsid w:val="00074113"/>
    <w:rsid w:val="00074712"/>
    <w:rsid w:val="00074864"/>
    <w:rsid w:val="00074865"/>
    <w:rsid w:val="00074AE5"/>
    <w:rsid w:val="00075310"/>
    <w:rsid w:val="0007643C"/>
    <w:rsid w:val="00077B20"/>
    <w:rsid w:val="000846D6"/>
    <w:rsid w:val="00085074"/>
    <w:rsid w:val="000879F6"/>
    <w:rsid w:val="000907B1"/>
    <w:rsid w:val="00090A4F"/>
    <w:rsid w:val="000911C1"/>
    <w:rsid w:val="000932A1"/>
    <w:rsid w:val="00093EF9"/>
    <w:rsid w:val="00095659"/>
    <w:rsid w:val="000A0D76"/>
    <w:rsid w:val="000A25DA"/>
    <w:rsid w:val="000A267D"/>
    <w:rsid w:val="000A4BC2"/>
    <w:rsid w:val="000A683C"/>
    <w:rsid w:val="000A73B6"/>
    <w:rsid w:val="000B06B4"/>
    <w:rsid w:val="000B1230"/>
    <w:rsid w:val="000B1BB4"/>
    <w:rsid w:val="000B2A5B"/>
    <w:rsid w:val="000B2C98"/>
    <w:rsid w:val="000B4C8D"/>
    <w:rsid w:val="000B5675"/>
    <w:rsid w:val="000B6E3D"/>
    <w:rsid w:val="000C03BC"/>
    <w:rsid w:val="000C0CCF"/>
    <w:rsid w:val="000C2761"/>
    <w:rsid w:val="000C51E9"/>
    <w:rsid w:val="000C6313"/>
    <w:rsid w:val="000C6BE1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78A1"/>
    <w:rsid w:val="000E03AB"/>
    <w:rsid w:val="000E1F55"/>
    <w:rsid w:val="000E54DF"/>
    <w:rsid w:val="000E7426"/>
    <w:rsid w:val="000F0B37"/>
    <w:rsid w:val="000F0C28"/>
    <w:rsid w:val="000F0C3C"/>
    <w:rsid w:val="000F1F95"/>
    <w:rsid w:val="000F3109"/>
    <w:rsid w:val="000F5DD7"/>
    <w:rsid w:val="000F6DFE"/>
    <w:rsid w:val="000F74D9"/>
    <w:rsid w:val="001013AF"/>
    <w:rsid w:val="00102566"/>
    <w:rsid w:val="00102932"/>
    <w:rsid w:val="00102FFE"/>
    <w:rsid w:val="00103A1D"/>
    <w:rsid w:val="00103F5D"/>
    <w:rsid w:val="0010415E"/>
    <w:rsid w:val="00105BEA"/>
    <w:rsid w:val="00106D49"/>
    <w:rsid w:val="00107812"/>
    <w:rsid w:val="00110D76"/>
    <w:rsid w:val="00111B58"/>
    <w:rsid w:val="0011256D"/>
    <w:rsid w:val="00113C81"/>
    <w:rsid w:val="0011575B"/>
    <w:rsid w:val="00120A23"/>
    <w:rsid w:val="00121C28"/>
    <w:rsid w:val="001227DA"/>
    <w:rsid w:val="00123895"/>
    <w:rsid w:val="001267C5"/>
    <w:rsid w:val="00126C18"/>
    <w:rsid w:val="00130440"/>
    <w:rsid w:val="001306C4"/>
    <w:rsid w:val="001330DC"/>
    <w:rsid w:val="001336F1"/>
    <w:rsid w:val="00136609"/>
    <w:rsid w:val="00140095"/>
    <w:rsid w:val="0014573A"/>
    <w:rsid w:val="00147DF6"/>
    <w:rsid w:val="00150F2B"/>
    <w:rsid w:val="001529B0"/>
    <w:rsid w:val="00153429"/>
    <w:rsid w:val="00154AE8"/>
    <w:rsid w:val="00155EDC"/>
    <w:rsid w:val="0015748B"/>
    <w:rsid w:val="00162A44"/>
    <w:rsid w:val="00163E93"/>
    <w:rsid w:val="00164C86"/>
    <w:rsid w:val="001660E4"/>
    <w:rsid w:val="00167AF0"/>
    <w:rsid w:val="00170149"/>
    <w:rsid w:val="00172CE9"/>
    <w:rsid w:val="00172DA1"/>
    <w:rsid w:val="0017617C"/>
    <w:rsid w:val="001821D5"/>
    <w:rsid w:val="0018297E"/>
    <w:rsid w:val="00182C6D"/>
    <w:rsid w:val="001836EF"/>
    <w:rsid w:val="00183991"/>
    <w:rsid w:val="00187645"/>
    <w:rsid w:val="00193A25"/>
    <w:rsid w:val="00194F58"/>
    <w:rsid w:val="001977E1"/>
    <w:rsid w:val="001A56A5"/>
    <w:rsid w:val="001A69E4"/>
    <w:rsid w:val="001A6C61"/>
    <w:rsid w:val="001A79E3"/>
    <w:rsid w:val="001B1C26"/>
    <w:rsid w:val="001B3489"/>
    <w:rsid w:val="001B622A"/>
    <w:rsid w:val="001B6342"/>
    <w:rsid w:val="001B7FB0"/>
    <w:rsid w:val="001C08A2"/>
    <w:rsid w:val="001C14FD"/>
    <w:rsid w:val="001C31C0"/>
    <w:rsid w:val="001C7DBE"/>
    <w:rsid w:val="001D2117"/>
    <w:rsid w:val="001D2137"/>
    <w:rsid w:val="001D3403"/>
    <w:rsid w:val="001D3542"/>
    <w:rsid w:val="001D3A45"/>
    <w:rsid w:val="001D46AB"/>
    <w:rsid w:val="001D56F4"/>
    <w:rsid w:val="001D6284"/>
    <w:rsid w:val="001D7B5D"/>
    <w:rsid w:val="001E0B3E"/>
    <w:rsid w:val="001E3ED2"/>
    <w:rsid w:val="001E4926"/>
    <w:rsid w:val="001E5233"/>
    <w:rsid w:val="001E7BD3"/>
    <w:rsid w:val="001F005E"/>
    <w:rsid w:val="001F3EBE"/>
    <w:rsid w:val="001F4DA3"/>
    <w:rsid w:val="00201AC6"/>
    <w:rsid w:val="00201CF0"/>
    <w:rsid w:val="00202F1A"/>
    <w:rsid w:val="002033B3"/>
    <w:rsid w:val="00203DAE"/>
    <w:rsid w:val="002044D0"/>
    <w:rsid w:val="002046E0"/>
    <w:rsid w:val="002052D5"/>
    <w:rsid w:val="0020634D"/>
    <w:rsid w:val="002079D9"/>
    <w:rsid w:val="00210AA8"/>
    <w:rsid w:val="00217053"/>
    <w:rsid w:val="002216A6"/>
    <w:rsid w:val="00221F5D"/>
    <w:rsid w:val="002226C5"/>
    <w:rsid w:val="002230A6"/>
    <w:rsid w:val="00227941"/>
    <w:rsid w:val="00230BE1"/>
    <w:rsid w:val="00231E46"/>
    <w:rsid w:val="002321B6"/>
    <w:rsid w:val="00236F87"/>
    <w:rsid w:val="00237CB8"/>
    <w:rsid w:val="002431C7"/>
    <w:rsid w:val="002435C2"/>
    <w:rsid w:val="0024621C"/>
    <w:rsid w:val="00251004"/>
    <w:rsid w:val="002517FD"/>
    <w:rsid w:val="00251899"/>
    <w:rsid w:val="00252694"/>
    <w:rsid w:val="00252766"/>
    <w:rsid w:val="00252CB1"/>
    <w:rsid w:val="002541B1"/>
    <w:rsid w:val="00256812"/>
    <w:rsid w:val="0025796B"/>
    <w:rsid w:val="0026201D"/>
    <w:rsid w:val="00262814"/>
    <w:rsid w:val="0026301A"/>
    <w:rsid w:val="00263CAE"/>
    <w:rsid w:val="00266666"/>
    <w:rsid w:val="00271A32"/>
    <w:rsid w:val="00272676"/>
    <w:rsid w:val="00272EFB"/>
    <w:rsid w:val="00275026"/>
    <w:rsid w:val="00275A33"/>
    <w:rsid w:val="00275F27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7D2B"/>
    <w:rsid w:val="0029074C"/>
    <w:rsid w:val="00291E47"/>
    <w:rsid w:val="002922CC"/>
    <w:rsid w:val="0029327E"/>
    <w:rsid w:val="0029747C"/>
    <w:rsid w:val="00297A52"/>
    <w:rsid w:val="002A1487"/>
    <w:rsid w:val="002A3416"/>
    <w:rsid w:val="002A5243"/>
    <w:rsid w:val="002A5654"/>
    <w:rsid w:val="002A6975"/>
    <w:rsid w:val="002B2502"/>
    <w:rsid w:val="002B4302"/>
    <w:rsid w:val="002B4DC2"/>
    <w:rsid w:val="002C12C1"/>
    <w:rsid w:val="002C17D7"/>
    <w:rsid w:val="002C3952"/>
    <w:rsid w:val="002D0D3F"/>
    <w:rsid w:val="002D110B"/>
    <w:rsid w:val="002D2230"/>
    <w:rsid w:val="002D4021"/>
    <w:rsid w:val="002D622E"/>
    <w:rsid w:val="002D7F2D"/>
    <w:rsid w:val="002E20E4"/>
    <w:rsid w:val="002E2936"/>
    <w:rsid w:val="002E3DF4"/>
    <w:rsid w:val="002E5FD9"/>
    <w:rsid w:val="002E69C2"/>
    <w:rsid w:val="002E7F8D"/>
    <w:rsid w:val="002F3916"/>
    <w:rsid w:val="002F4F16"/>
    <w:rsid w:val="002F5934"/>
    <w:rsid w:val="002F759D"/>
    <w:rsid w:val="002F7844"/>
    <w:rsid w:val="00303564"/>
    <w:rsid w:val="00305693"/>
    <w:rsid w:val="00306401"/>
    <w:rsid w:val="00311137"/>
    <w:rsid w:val="00313315"/>
    <w:rsid w:val="0031434F"/>
    <w:rsid w:val="00316C23"/>
    <w:rsid w:val="00317A7E"/>
    <w:rsid w:val="0032352A"/>
    <w:rsid w:val="00324503"/>
    <w:rsid w:val="00327966"/>
    <w:rsid w:val="00330AA0"/>
    <w:rsid w:val="00332A0B"/>
    <w:rsid w:val="00334A99"/>
    <w:rsid w:val="00334F3D"/>
    <w:rsid w:val="00336A4C"/>
    <w:rsid w:val="0034077B"/>
    <w:rsid w:val="00342076"/>
    <w:rsid w:val="0034236F"/>
    <w:rsid w:val="003423E7"/>
    <w:rsid w:val="003432E9"/>
    <w:rsid w:val="00343A5D"/>
    <w:rsid w:val="00344C5C"/>
    <w:rsid w:val="00344E44"/>
    <w:rsid w:val="00345F66"/>
    <w:rsid w:val="00350D30"/>
    <w:rsid w:val="00352754"/>
    <w:rsid w:val="0035326E"/>
    <w:rsid w:val="003548AA"/>
    <w:rsid w:val="003578B9"/>
    <w:rsid w:val="003616D5"/>
    <w:rsid w:val="0036432B"/>
    <w:rsid w:val="003647A4"/>
    <w:rsid w:val="00364B2B"/>
    <w:rsid w:val="00365696"/>
    <w:rsid w:val="00376851"/>
    <w:rsid w:val="00377083"/>
    <w:rsid w:val="00377E43"/>
    <w:rsid w:val="00383615"/>
    <w:rsid w:val="0038431F"/>
    <w:rsid w:val="003848F7"/>
    <w:rsid w:val="00393A68"/>
    <w:rsid w:val="00393C66"/>
    <w:rsid w:val="003952C5"/>
    <w:rsid w:val="00395AEB"/>
    <w:rsid w:val="0039610E"/>
    <w:rsid w:val="00397ED2"/>
    <w:rsid w:val="003A1BF5"/>
    <w:rsid w:val="003A299F"/>
    <w:rsid w:val="003A4DAC"/>
    <w:rsid w:val="003A59ED"/>
    <w:rsid w:val="003A7389"/>
    <w:rsid w:val="003B04DE"/>
    <w:rsid w:val="003B1D53"/>
    <w:rsid w:val="003B3EC0"/>
    <w:rsid w:val="003B7160"/>
    <w:rsid w:val="003B71E3"/>
    <w:rsid w:val="003B7D14"/>
    <w:rsid w:val="003C0D79"/>
    <w:rsid w:val="003C42BD"/>
    <w:rsid w:val="003C4437"/>
    <w:rsid w:val="003C4E3D"/>
    <w:rsid w:val="003C71C0"/>
    <w:rsid w:val="003D03EF"/>
    <w:rsid w:val="003D0E7C"/>
    <w:rsid w:val="003D1AA9"/>
    <w:rsid w:val="003D3106"/>
    <w:rsid w:val="003E00F7"/>
    <w:rsid w:val="003E18CB"/>
    <w:rsid w:val="003E2C1E"/>
    <w:rsid w:val="003E421F"/>
    <w:rsid w:val="003E4707"/>
    <w:rsid w:val="003E6E91"/>
    <w:rsid w:val="003E7D6C"/>
    <w:rsid w:val="003F148F"/>
    <w:rsid w:val="003F14AD"/>
    <w:rsid w:val="003F273C"/>
    <w:rsid w:val="003F34A0"/>
    <w:rsid w:val="003F3658"/>
    <w:rsid w:val="003F3A88"/>
    <w:rsid w:val="003F3C6C"/>
    <w:rsid w:val="003F5CB3"/>
    <w:rsid w:val="003F7AD5"/>
    <w:rsid w:val="00400F6E"/>
    <w:rsid w:val="0040144C"/>
    <w:rsid w:val="00401D03"/>
    <w:rsid w:val="0040246C"/>
    <w:rsid w:val="00403178"/>
    <w:rsid w:val="004041A2"/>
    <w:rsid w:val="0040622A"/>
    <w:rsid w:val="00407134"/>
    <w:rsid w:val="00407784"/>
    <w:rsid w:val="00411E60"/>
    <w:rsid w:val="00412749"/>
    <w:rsid w:val="00413115"/>
    <w:rsid w:val="004133EA"/>
    <w:rsid w:val="00413FC4"/>
    <w:rsid w:val="00414D45"/>
    <w:rsid w:val="00415EF5"/>
    <w:rsid w:val="004166A8"/>
    <w:rsid w:val="004233FA"/>
    <w:rsid w:val="00423AF6"/>
    <w:rsid w:val="00423E0C"/>
    <w:rsid w:val="00423E9C"/>
    <w:rsid w:val="004255AF"/>
    <w:rsid w:val="00426122"/>
    <w:rsid w:val="00426A14"/>
    <w:rsid w:val="00431CC8"/>
    <w:rsid w:val="00432282"/>
    <w:rsid w:val="0043265E"/>
    <w:rsid w:val="00433679"/>
    <w:rsid w:val="00434094"/>
    <w:rsid w:val="00434F12"/>
    <w:rsid w:val="0043686B"/>
    <w:rsid w:val="00436BF4"/>
    <w:rsid w:val="004409B6"/>
    <w:rsid w:val="00442CCE"/>
    <w:rsid w:val="00450DF3"/>
    <w:rsid w:val="00452503"/>
    <w:rsid w:val="00454AD8"/>
    <w:rsid w:val="00456899"/>
    <w:rsid w:val="00456D57"/>
    <w:rsid w:val="004578A3"/>
    <w:rsid w:val="00460021"/>
    <w:rsid w:val="004618E4"/>
    <w:rsid w:val="00462244"/>
    <w:rsid w:val="00463F00"/>
    <w:rsid w:val="00466064"/>
    <w:rsid w:val="004665F0"/>
    <w:rsid w:val="00467DE4"/>
    <w:rsid w:val="0047021D"/>
    <w:rsid w:val="00470FD2"/>
    <w:rsid w:val="00471D84"/>
    <w:rsid w:val="00472FA4"/>
    <w:rsid w:val="00473F96"/>
    <w:rsid w:val="004747D3"/>
    <w:rsid w:val="00476AA8"/>
    <w:rsid w:val="00481740"/>
    <w:rsid w:val="00481D14"/>
    <w:rsid w:val="00482C2D"/>
    <w:rsid w:val="00483558"/>
    <w:rsid w:val="00484AA6"/>
    <w:rsid w:val="00487DD9"/>
    <w:rsid w:val="00493EAE"/>
    <w:rsid w:val="00494660"/>
    <w:rsid w:val="0049560D"/>
    <w:rsid w:val="0049584C"/>
    <w:rsid w:val="004A1036"/>
    <w:rsid w:val="004A1AD4"/>
    <w:rsid w:val="004A215E"/>
    <w:rsid w:val="004A4AA0"/>
    <w:rsid w:val="004A517F"/>
    <w:rsid w:val="004A5881"/>
    <w:rsid w:val="004A6CFC"/>
    <w:rsid w:val="004B1916"/>
    <w:rsid w:val="004B280C"/>
    <w:rsid w:val="004B297B"/>
    <w:rsid w:val="004B2AE0"/>
    <w:rsid w:val="004B3B85"/>
    <w:rsid w:val="004B4CA2"/>
    <w:rsid w:val="004B5C03"/>
    <w:rsid w:val="004B5F78"/>
    <w:rsid w:val="004C1C4F"/>
    <w:rsid w:val="004C2BA0"/>
    <w:rsid w:val="004C2E3F"/>
    <w:rsid w:val="004C3307"/>
    <w:rsid w:val="004C4469"/>
    <w:rsid w:val="004C750F"/>
    <w:rsid w:val="004D051F"/>
    <w:rsid w:val="004D1765"/>
    <w:rsid w:val="004D503E"/>
    <w:rsid w:val="004D5170"/>
    <w:rsid w:val="004E1F68"/>
    <w:rsid w:val="004E4146"/>
    <w:rsid w:val="004E5703"/>
    <w:rsid w:val="004E7CF9"/>
    <w:rsid w:val="004F148C"/>
    <w:rsid w:val="004F2D9E"/>
    <w:rsid w:val="004F45F9"/>
    <w:rsid w:val="004F4DD2"/>
    <w:rsid w:val="004F6DB2"/>
    <w:rsid w:val="004F724C"/>
    <w:rsid w:val="004F7A96"/>
    <w:rsid w:val="00500EB9"/>
    <w:rsid w:val="005019E4"/>
    <w:rsid w:val="00506778"/>
    <w:rsid w:val="00507904"/>
    <w:rsid w:val="00510B3D"/>
    <w:rsid w:val="00511F36"/>
    <w:rsid w:val="00515A41"/>
    <w:rsid w:val="00520BA7"/>
    <w:rsid w:val="0052170B"/>
    <w:rsid w:val="00521A55"/>
    <w:rsid w:val="00525445"/>
    <w:rsid w:val="005266C5"/>
    <w:rsid w:val="00527D6B"/>
    <w:rsid w:val="00530FB2"/>
    <w:rsid w:val="00531193"/>
    <w:rsid w:val="00531E8B"/>
    <w:rsid w:val="005346BF"/>
    <w:rsid w:val="00537D79"/>
    <w:rsid w:val="00543722"/>
    <w:rsid w:val="00545616"/>
    <w:rsid w:val="00550055"/>
    <w:rsid w:val="005526A8"/>
    <w:rsid w:val="005528DC"/>
    <w:rsid w:val="0055392C"/>
    <w:rsid w:val="005541AD"/>
    <w:rsid w:val="00554252"/>
    <w:rsid w:val="0055715B"/>
    <w:rsid w:val="00557E73"/>
    <w:rsid w:val="00560352"/>
    <w:rsid w:val="00560DB2"/>
    <w:rsid w:val="00561965"/>
    <w:rsid w:val="005621D9"/>
    <w:rsid w:val="005626EC"/>
    <w:rsid w:val="00563DE1"/>
    <w:rsid w:val="005659CD"/>
    <w:rsid w:val="00566066"/>
    <w:rsid w:val="00571A46"/>
    <w:rsid w:val="005722E7"/>
    <w:rsid w:val="00572593"/>
    <w:rsid w:val="00572993"/>
    <w:rsid w:val="00572BCD"/>
    <w:rsid w:val="005732EF"/>
    <w:rsid w:val="0057398A"/>
    <w:rsid w:val="005739E7"/>
    <w:rsid w:val="00575562"/>
    <w:rsid w:val="005761C6"/>
    <w:rsid w:val="00584622"/>
    <w:rsid w:val="00585CD1"/>
    <w:rsid w:val="005901EC"/>
    <w:rsid w:val="00590D4E"/>
    <w:rsid w:val="00590E8A"/>
    <w:rsid w:val="00591471"/>
    <w:rsid w:val="00594F95"/>
    <w:rsid w:val="005A2F56"/>
    <w:rsid w:val="005A3260"/>
    <w:rsid w:val="005A5CD1"/>
    <w:rsid w:val="005A62DF"/>
    <w:rsid w:val="005A785D"/>
    <w:rsid w:val="005B1395"/>
    <w:rsid w:val="005B23FB"/>
    <w:rsid w:val="005B4C27"/>
    <w:rsid w:val="005C225F"/>
    <w:rsid w:val="005C23B9"/>
    <w:rsid w:val="005C38B1"/>
    <w:rsid w:val="005C4F84"/>
    <w:rsid w:val="005C57E8"/>
    <w:rsid w:val="005C6216"/>
    <w:rsid w:val="005C6CF1"/>
    <w:rsid w:val="005C7927"/>
    <w:rsid w:val="005D0956"/>
    <w:rsid w:val="005D1A51"/>
    <w:rsid w:val="005D2F3D"/>
    <w:rsid w:val="005D4269"/>
    <w:rsid w:val="005D5A74"/>
    <w:rsid w:val="005D600B"/>
    <w:rsid w:val="005D7326"/>
    <w:rsid w:val="005D754D"/>
    <w:rsid w:val="005E0F52"/>
    <w:rsid w:val="005E3399"/>
    <w:rsid w:val="005E3D52"/>
    <w:rsid w:val="005E6C96"/>
    <w:rsid w:val="005E7412"/>
    <w:rsid w:val="005F0696"/>
    <w:rsid w:val="005F1C00"/>
    <w:rsid w:val="005F455D"/>
    <w:rsid w:val="005F4AE7"/>
    <w:rsid w:val="005F799A"/>
    <w:rsid w:val="00600A61"/>
    <w:rsid w:val="00601F75"/>
    <w:rsid w:val="006023A1"/>
    <w:rsid w:val="00602FE9"/>
    <w:rsid w:val="006048C9"/>
    <w:rsid w:val="00605A36"/>
    <w:rsid w:val="00610F05"/>
    <w:rsid w:val="006111BB"/>
    <w:rsid w:val="0061362D"/>
    <w:rsid w:val="00613BD6"/>
    <w:rsid w:val="00614114"/>
    <w:rsid w:val="006171E1"/>
    <w:rsid w:val="00620813"/>
    <w:rsid w:val="006213EC"/>
    <w:rsid w:val="00626159"/>
    <w:rsid w:val="006320D8"/>
    <w:rsid w:val="006350E2"/>
    <w:rsid w:val="006359C0"/>
    <w:rsid w:val="0063792D"/>
    <w:rsid w:val="006402C9"/>
    <w:rsid w:val="00641F24"/>
    <w:rsid w:val="00643BE8"/>
    <w:rsid w:val="006444EA"/>
    <w:rsid w:val="0064500B"/>
    <w:rsid w:val="00646FE7"/>
    <w:rsid w:val="00652C34"/>
    <w:rsid w:val="00652E33"/>
    <w:rsid w:val="00653D73"/>
    <w:rsid w:val="00654580"/>
    <w:rsid w:val="00660576"/>
    <w:rsid w:val="0066189F"/>
    <w:rsid w:val="00661D5F"/>
    <w:rsid w:val="00664AA8"/>
    <w:rsid w:val="00665057"/>
    <w:rsid w:val="006654A3"/>
    <w:rsid w:val="00665ABE"/>
    <w:rsid w:val="00670730"/>
    <w:rsid w:val="00674AC0"/>
    <w:rsid w:val="006764B5"/>
    <w:rsid w:val="00680C38"/>
    <w:rsid w:val="00681289"/>
    <w:rsid w:val="006922BC"/>
    <w:rsid w:val="00693FF2"/>
    <w:rsid w:val="00694627"/>
    <w:rsid w:val="00697EB5"/>
    <w:rsid w:val="006A00EB"/>
    <w:rsid w:val="006A617B"/>
    <w:rsid w:val="006A68D3"/>
    <w:rsid w:val="006A7B62"/>
    <w:rsid w:val="006A7CE8"/>
    <w:rsid w:val="006B4360"/>
    <w:rsid w:val="006B4DDC"/>
    <w:rsid w:val="006B6E73"/>
    <w:rsid w:val="006B768C"/>
    <w:rsid w:val="006B7D37"/>
    <w:rsid w:val="006B7EBA"/>
    <w:rsid w:val="006C007C"/>
    <w:rsid w:val="006C0D69"/>
    <w:rsid w:val="006C104D"/>
    <w:rsid w:val="006C1D91"/>
    <w:rsid w:val="006C781E"/>
    <w:rsid w:val="006C7E5B"/>
    <w:rsid w:val="006D3833"/>
    <w:rsid w:val="006E16E3"/>
    <w:rsid w:val="006E2A5A"/>
    <w:rsid w:val="006E3441"/>
    <w:rsid w:val="006E4426"/>
    <w:rsid w:val="006E6124"/>
    <w:rsid w:val="006F0F7F"/>
    <w:rsid w:val="006F3B16"/>
    <w:rsid w:val="006F434F"/>
    <w:rsid w:val="006F6083"/>
    <w:rsid w:val="006F7B28"/>
    <w:rsid w:val="00704FD9"/>
    <w:rsid w:val="0070606F"/>
    <w:rsid w:val="00706617"/>
    <w:rsid w:val="00706A3B"/>
    <w:rsid w:val="0070704D"/>
    <w:rsid w:val="0071024F"/>
    <w:rsid w:val="0071117D"/>
    <w:rsid w:val="00711BE8"/>
    <w:rsid w:val="007126BF"/>
    <w:rsid w:val="0071564F"/>
    <w:rsid w:val="00717454"/>
    <w:rsid w:val="00717D84"/>
    <w:rsid w:val="00721212"/>
    <w:rsid w:val="00721B58"/>
    <w:rsid w:val="00721BF2"/>
    <w:rsid w:val="00722984"/>
    <w:rsid w:val="00722D77"/>
    <w:rsid w:val="00726DE8"/>
    <w:rsid w:val="00730D90"/>
    <w:rsid w:val="00731FF8"/>
    <w:rsid w:val="00732491"/>
    <w:rsid w:val="007338BA"/>
    <w:rsid w:val="007344B5"/>
    <w:rsid w:val="0073551B"/>
    <w:rsid w:val="007367BB"/>
    <w:rsid w:val="007371D8"/>
    <w:rsid w:val="00740858"/>
    <w:rsid w:val="0074516B"/>
    <w:rsid w:val="0074625E"/>
    <w:rsid w:val="00747AB8"/>
    <w:rsid w:val="00747E9C"/>
    <w:rsid w:val="00750CDC"/>
    <w:rsid w:val="007513A7"/>
    <w:rsid w:val="0075205F"/>
    <w:rsid w:val="007522FA"/>
    <w:rsid w:val="00754A3D"/>
    <w:rsid w:val="00754F56"/>
    <w:rsid w:val="00756173"/>
    <w:rsid w:val="00756916"/>
    <w:rsid w:val="00760ADD"/>
    <w:rsid w:val="0076145D"/>
    <w:rsid w:val="00764F5E"/>
    <w:rsid w:val="00764F6D"/>
    <w:rsid w:val="007666A4"/>
    <w:rsid w:val="007721FB"/>
    <w:rsid w:val="00775DFD"/>
    <w:rsid w:val="00775E7F"/>
    <w:rsid w:val="007769EA"/>
    <w:rsid w:val="00777091"/>
    <w:rsid w:val="00777860"/>
    <w:rsid w:val="0078097B"/>
    <w:rsid w:val="00780DA8"/>
    <w:rsid w:val="007811CD"/>
    <w:rsid w:val="00781573"/>
    <w:rsid w:val="0078242F"/>
    <w:rsid w:val="00783A60"/>
    <w:rsid w:val="007863FB"/>
    <w:rsid w:val="0079318C"/>
    <w:rsid w:val="00793342"/>
    <w:rsid w:val="0079459D"/>
    <w:rsid w:val="00794AC4"/>
    <w:rsid w:val="00794F2E"/>
    <w:rsid w:val="0079599A"/>
    <w:rsid w:val="007A3C76"/>
    <w:rsid w:val="007A54EE"/>
    <w:rsid w:val="007B010C"/>
    <w:rsid w:val="007B2E1A"/>
    <w:rsid w:val="007B54B6"/>
    <w:rsid w:val="007B5D51"/>
    <w:rsid w:val="007B749A"/>
    <w:rsid w:val="007C1108"/>
    <w:rsid w:val="007C1E87"/>
    <w:rsid w:val="007C2160"/>
    <w:rsid w:val="007C2E7D"/>
    <w:rsid w:val="007C2F9E"/>
    <w:rsid w:val="007C36BA"/>
    <w:rsid w:val="007C38EB"/>
    <w:rsid w:val="007D110C"/>
    <w:rsid w:val="007D1CB1"/>
    <w:rsid w:val="007D260B"/>
    <w:rsid w:val="007D2CE4"/>
    <w:rsid w:val="007D304A"/>
    <w:rsid w:val="007D4DA7"/>
    <w:rsid w:val="007D5205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CD6"/>
    <w:rsid w:val="007F35BE"/>
    <w:rsid w:val="00803D50"/>
    <w:rsid w:val="00804E45"/>
    <w:rsid w:val="008057AA"/>
    <w:rsid w:val="008067EF"/>
    <w:rsid w:val="00807B0A"/>
    <w:rsid w:val="00807BF8"/>
    <w:rsid w:val="00810DE0"/>
    <w:rsid w:val="00810E36"/>
    <w:rsid w:val="0081108F"/>
    <w:rsid w:val="0081155E"/>
    <w:rsid w:val="008132E7"/>
    <w:rsid w:val="00816555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F44"/>
    <w:rsid w:val="00826C58"/>
    <w:rsid w:val="008272DF"/>
    <w:rsid w:val="00827BA7"/>
    <w:rsid w:val="00831943"/>
    <w:rsid w:val="008324CE"/>
    <w:rsid w:val="00835002"/>
    <w:rsid w:val="00836051"/>
    <w:rsid w:val="008369FC"/>
    <w:rsid w:val="008379AD"/>
    <w:rsid w:val="00845FEA"/>
    <w:rsid w:val="008501ED"/>
    <w:rsid w:val="00851B55"/>
    <w:rsid w:val="008520FE"/>
    <w:rsid w:val="00855165"/>
    <w:rsid w:val="00855AA6"/>
    <w:rsid w:val="0086141F"/>
    <w:rsid w:val="008614A4"/>
    <w:rsid w:val="00861D9C"/>
    <w:rsid w:val="00867474"/>
    <w:rsid w:val="00871FB1"/>
    <w:rsid w:val="008754D8"/>
    <w:rsid w:val="00875B7A"/>
    <w:rsid w:val="008770DC"/>
    <w:rsid w:val="00880008"/>
    <w:rsid w:val="00881B14"/>
    <w:rsid w:val="00881B3D"/>
    <w:rsid w:val="00881EE3"/>
    <w:rsid w:val="00882085"/>
    <w:rsid w:val="00883747"/>
    <w:rsid w:val="00885E67"/>
    <w:rsid w:val="008904BA"/>
    <w:rsid w:val="00894196"/>
    <w:rsid w:val="008959E3"/>
    <w:rsid w:val="008A1720"/>
    <w:rsid w:val="008A1A48"/>
    <w:rsid w:val="008A2387"/>
    <w:rsid w:val="008A3A8C"/>
    <w:rsid w:val="008A411E"/>
    <w:rsid w:val="008A4E68"/>
    <w:rsid w:val="008A7523"/>
    <w:rsid w:val="008B0027"/>
    <w:rsid w:val="008B07ED"/>
    <w:rsid w:val="008B1615"/>
    <w:rsid w:val="008B2099"/>
    <w:rsid w:val="008B2AF2"/>
    <w:rsid w:val="008B4196"/>
    <w:rsid w:val="008B7569"/>
    <w:rsid w:val="008C1749"/>
    <w:rsid w:val="008C3039"/>
    <w:rsid w:val="008C4557"/>
    <w:rsid w:val="008C4F49"/>
    <w:rsid w:val="008D0221"/>
    <w:rsid w:val="008D3E8A"/>
    <w:rsid w:val="008D4794"/>
    <w:rsid w:val="008D60E6"/>
    <w:rsid w:val="008D6C95"/>
    <w:rsid w:val="008D7AE1"/>
    <w:rsid w:val="008D7E12"/>
    <w:rsid w:val="008E0264"/>
    <w:rsid w:val="008E0711"/>
    <w:rsid w:val="008E3A9B"/>
    <w:rsid w:val="008E598A"/>
    <w:rsid w:val="008E626A"/>
    <w:rsid w:val="008E6F71"/>
    <w:rsid w:val="008E799B"/>
    <w:rsid w:val="008F0249"/>
    <w:rsid w:val="008F1E0A"/>
    <w:rsid w:val="008F3A8F"/>
    <w:rsid w:val="008F46B9"/>
    <w:rsid w:val="008F5859"/>
    <w:rsid w:val="008F6493"/>
    <w:rsid w:val="008F7F7A"/>
    <w:rsid w:val="00903D3B"/>
    <w:rsid w:val="00904A44"/>
    <w:rsid w:val="00905E13"/>
    <w:rsid w:val="00905FA5"/>
    <w:rsid w:val="009078D4"/>
    <w:rsid w:val="00907DAD"/>
    <w:rsid w:val="009100DC"/>
    <w:rsid w:val="0091299D"/>
    <w:rsid w:val="0091371E"/>
    <w:rsid w:val="009159E0"/>
    <w:rsid w:val="00916633"/>
    <w:rsid w:val="00917B26"/>
    <w:rsid w:val="0092045A"/>
    <w:rsid w:val="009211A2"/>
    <w:rsid w:val="009216FB"/>
    <w:rsid w:val="009223B2"/>
    <w:rsid w:val="009237D4"/>
    <w:rsid w:val="00923EEE"/>
    <w:rsid w:val="009272BC"/>
    <w:rsid w:val="0093315A"/>
    <w:rsid w:val="00934400"/>
    <w:rsid w:val="00936E50"/>
    <w:rsid w:val="00937287"/>
    <w:rsid w:val="00946C27"/>
    <w:rsid w:val="00950CE5"/>
    <w:rsid w:val="00951B4E"/>
    <w:rsid w:val="009541BF"/>
    <w:rsid w:val="00954430"/>
    <w:rsid w:val="0095630D"/>
    <w:rsid w:val="00960313"/>
    <w:rsid w:val="00962288"/>
    <w:rsid w:val="00963158"/>
    <w:rsid w:val="00964681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80607"/>
    <w:rsid w:val="009814A9"/>
    <w:rsid w:val="00982CF5"/>
    <w:rsid w:val="00983D5E"/>
    <w:rsid w:val="00985C58"/>
    <w:rsid w:val="00993D91"/>
    <w:rsid w:val="0099417C"/>
    <w:rsid w:val="009944A8"/>
    <w:rsid w:val="009A2375"/>
    <w:rsid w:val="009A2B7F"/>
    <w:rsid w:val="009A2C4F"/>
    <w:rsid w:val="009A65E1"/>
    <w:rsid w:val="009A69CB"/>
    <w:rsid w:val="009B1D66"/>
    <w:rsid w:val="009B4BDD"/>
    <w:rsid w:val="009B6BC8"/>
    <w:rsid w:val="009C1B1E"/>
    <w:rsid w:val="009C1FD7"/>
    <w:rsid w:val="009C3B6C"/>
    <w:rsid w:val="009C3DDE"/>
    <w:rsid w:val="009C51D7"/>
    <w:rsid w:val="009C5D0A"/>
    <w:rsid w:val="009C6986"/>
    <w:rsid w:val="009D00FC"/>
    <w:rsid w:val="009D2D38"/>
    <w:rsid w:val="009D571D"/>
    <w:rsid w:val="009D5A29"/>
    <w:rsid w:val="009E0769"/>
    <w:rsid w:val="009E0D01"/>
    <w:rsid w:val="009E174B"/>
    <w:rsid w:val="009E3FEF"/>
    <w:rsid w:val="009E4F12"/>
    <w:rsid w:val="009F2D83"/>
    <w:rsid w:val="009F35F3"/>
    <w:rsid w:val="009F480E"/>
    <w:rsid w:val="009F7980"/>
    <w:rsid w:val="00A002E5"/>
    <w:rsid w:val="00A00BB2"/>
    <w:rsid w:val="00A02E8B"/>
    <w:rsid w:val="00A02F4D"/>
    <w:rsid w:val="00A035FA"/>
    <w:rsid w:val="00A04529"/>
    <w:rsid w:val="00A109A3"/>
    <w:rsid w:val="00A11AC6"/>
    <w:rsid w:val="00A131CB"/>
    <w:rsid w:val="00A13680"/>
    <w:rsid w:val="00A13736"/>
    <w:rsid w:val="00A14C58"/>
    <w:rsid w:val="00A16E95"/>
    <w:rsid w:val="00A17449"/>
    <w:rsid w:val="00A235C6"/>
    <w:rsid w:val="00A2666B"/>
    <w:rsid w:val="00A274B8"/>
    <w:rsid w:val="00A27837"/>
    <w:rsid w:val="00A30F2C"/>
    <w:rsid w:val="00A31D97"/>
    <w:rsid w:val="00A31DEF"/>
    <w:rsid w:val="00A31DFC"/>
    <w:rsid w:val="00A345B2"/>
    <w:rsid w:val="00A3566D"/>
    <w:rsid w:val="00A356DC"/>
    <w:rsid w:val="00A36A2D"/>
    <w:rsid w:val="00A42F23"/>
    <w:rsid w:val="00A439D5"/>
    <w:rsid w:val="00A43FF6"/>
    <w:rsid w:val="00A44D54"/>
    <w:rsid w:val="00A478F2"/>
    <w:rsid w:val="00A47E87"/>
    <w:rsid w:val="00A505E4"/>
    <w:rsid w:val="00A507D2"/>
    <w:rsid w:val="00A50EE2"/>
    <w:rsid w:val="00A54AE9"/>
    <w:rsid w:val="00A550E2"/>
    <w:rsid w:val="00A564A4"/>
    <w:rsid w:val="00A57629"/>
    <w:rsid w:val="00A601D5"/>
    <w:rsid w:val="00A61B51"/>
    <w:rsid w:val="00A6276F"/>
    <w:rsid w:val="00A63AF1"/>
    <w:rsid w:val="00A673AC"/>
    <w:rsid w:val="00A70A77"/>
    <w:rsid w:val="00A70E39"/>
    <w:rsid w:val="00A70F99"/>
    <w:rsid w:val="00A72CD2"/>
    <w:rsid w:val="00A80DFB"/>
    <w:rsid w:val="00A842FE"/>
    <w:rsid w:val="00A84EE3"/>
    <w:rsid w:val="00A9075E"/>
    <w:rsid w:val="00A91F46"/>
    <w:rsid w:val="00A949B8"/>
    <w:rsid w:val="00AA0C77"/>
    <w:rsid w:val="00AA3B11"/>
    <w:rsid w:val="00AA3F3A"/>
    <w:rsid w:val="00AA5596"/>
    <w:rsid w:val="00AA58F7"/>
    <w:rsid w:val="00AA5FCE"/>
    <w:rsid w:val="00AA608F"/>
    <w:rsid w:val="00AB0001"/>
    <w:rsid w:val="00AB10AC"/>
    <w:rsid w:val="00AB16BE"/>
    <w:rsid w:val="00AB17A9"/>
    <w:rsid w:val="00AB621B"/>
    <w:rsid w:val="00AB6223"/>
    <w:rsid w:val="00AB6C54"/>
    <w:rsid w:val="00AB6C7F"/>
    <w:rsid w:val="00AC0DCA"/>
    <w:rsid w:val="00AC1892"/>
    <w:rsid w:val="00AC2C7F"/>
    <w:rsid w:val="00AC3565"/>
    <w:rsid w:val="00AC41DB"/>
    <w:rsid w:val="00AC45BE"/>
    <w:rsid w:val="00AC5E0C"/>
    <w:rsid w:val="00AC7C21"/>
    <w:rsid w:val="00AC7CFC"/>
    <w:rsid w:val="00AD1E59"/>
    <w:rsid w:val="00AD25ED"/>
    <w:rsid w:val="00AD28C3"/>
    <w:rsid w:val="00AD2E3A"/>
    <w:rsid w:val="00AD2FA8"/>
    <w:rsid w:val="00AD352E"/>
    <w:rsid w:val="00AD39F3"/>
    <w:rsid w:val="00AD3AF1"/>
    <w:rsid w:val="00AD50CC"/>
    <w:rsid w:val="00AD6385"/>
    <w:rsid w:val="00AD6B9F"/>
    <w:rsid w:val="00AD76ED"/>
    <w:rsid w:val="00AE0159"/>
    <w:rsid w:val="00AE0242"/>
    <w:rsid w:val="00AE08FA"/>
    <w:rsid w:val="00AE0C10"/>
    <w:rsid w:val="00AE377C"/>
    <w:rsid w:val="00AE511B"/>
    <w:rsid w:val="00AE52EE"/>
    <w:rsid w:val="00AE57A8"/>
    <w:rsid w:val="00AE739E"/>
    <w:rsid w:val="00AE7CC6"/>
    <w:rsid w:val="00AF17ED"/>
    <w:rsid w:val="00AF2BCD"/>
    <w:rsid w:val="00AF370A"/>
    <w:rsid w:val="00AF3ED2"/>
    <w:rsid w:val="00AF48A1"/>
    <w:rsid w:val="00AF5A02"/>
    <w:rsid w:val="00AF5D02"/>
    <w:rsid w:val="00AF66F6"/>
    <w:rsid w:val="00AF67C3"/>
    <w:rsid w:val="00AF6CB1"/>
    <w:rsid w:val="00B02045"/>
    <w:rsid w:val="00B025B3"/>
    <w:rsid w:val="00B02A97"/>
    <w:rsid w:val="00B04F98"/>
    <w:rsid w:val="00B054B4"/>
    <w:rsid w:val="00B06F0E"/>
    <w:rsid w:val="00B12E50"/>
    <w:rsid w:val="00B147F9"/>
    <w:rsid w:val="00B158CB"/>
    <w:rsid w:val="00B158E6"/>
    <w:rsid w:val="00B15C55"/>
    <w:rsid w:val="00B200B4"/>
    <w:rsid w:val="00B20677"/>
    <w:rsid w:val="00B20746"/>
    <w:rsid w:val="00B22246"/>
    <w:rsid w:val="00B23A19"/>
    <w:rsid w:val="00B25623"/>
    <w:rsid w:val="00B30F17"/>
    <w:rsid w:val="00B3352A"/>
    <w:rsid w:val="00B35F4B"/>
    <w:rsid w:val="00B3623B"/>
    <w:rsid w:val="00B36397"/>
    <w:rsid w:val="00B36A3F"/>
    <w:rsid w:val="00B40C5B"/>
    <w:rsid w:val="00B424C4"/>
    <w:rsid w:val="00B43124"/>
    <w:rsid w:val="00B4484B"/>
    <w:rsid w:val="00B44959"/>
    <w:rsid w:val="00B47658"/>
    <w:rsid w:val="00B47BB8"/>
    <w:rsid w:val="00B50D41"/>
    <w:rsid w:val="00B573B7"/>
    <w:rsid w:val="00B606B2"/>
    <w:rsid w:val="00B6793E"/>
    <w:rsid w:val="00B743C3"/>
    <w:rsid w:val="00B7462F"/>
    <w:rsid w:val="00B77C85"/>
    <w:rsid w:val="00B77E32"/>
    <w:rsid w:val="00B83A3A"/>
    <w:rsid w:val="00B83FCB"/>
    <w:rsid w:val="00B84C18"/>
    <w:rsid w:val="00B84F70"/>
    <w:rsid w:val="00B85C12"/>
    <w:rsid w:val="00B85E5D"/>
    <w:rsid w:val="00B8612F"/>
    <w:rsid w:val="00B87BCA"/>
    <w:rsid w:val="00B87D36"/>
    <w:rsid w:val="00B90F80"/>
    <w:rsid w:val="00B91FF3"/>
    <w:rsid w:val="00B9212D"/>
    <w:rsid w:val="00B92989"/>
    <w:rsid w:val="00B938B8"/>
    <w:rsid w:val="00B943F5"/>
    <w:rsid w:val="00B94DC6"/>
    <w:rsid w:val="00B9697B"/>
    <w:rsid w:val="00B97F6D"/>
    <w:rsid w:val="00BA0682"/>
    <w:rsid w:val="00BA1D9C"/>
    <w:rsid w:val="00BA419B"/>
    <w:rsid w:val="00BA5DC4"/>
    <w:rsid w:val="00BA7C9B"/>
    <w:rsid w:val="00BB00F1"/>
    <w:rsid w:val="00BB0CEF"/>
    <w:rsid w:val="00BB0EF1"/>
    <w:rsid w:val="00BB1B15"/>
    <w:rsid w:val="00BB3864"/>
    <w:rsid w:val="00BB43CC"/>
    <w:rsid w:val="00BB50E1"/>
    <w:rsid w:val="00BB512E"/>
    <w:rsid w:val="00BB5DCB"/>
    <w:rsid w:val="00BB6FE7"/>
    <w:rsid w:val="00BB71A1"/>
    <w:rsid w:val="00BC2B4A"/>
    <w:rsid w:val="00BC3F6F"/>
    <w:rsid w:val="00BC505D"/>
    <w:rsid w:val="00BC5A30"/>
    <w:rsid w:val="00BC67FC"/>
    <w:rsid w:val="00BC6FDD"/>
    <w:rsid w:val="00BD1DD9"/>
    <w:rsid w:val="00BD2349"/>
    <w:rsid w:val="00BD2FD7"/>
    <w:rsid w:val="00BD362F"/>
    <w:rsid w:val="00BD3EC9"/>
    <w:rsid w:val="00BD4CE5"/>
    <w:rsid w:val="00BD4F3D"/>
    <w:rsid w:val="00BD4FBE"/>
    <w:rsid w:val="00BD6760"/>
    <w:rsid w:val="00BD7F6E"/>
    <w:rsid w:val="00BE0028"/>
    <w:rsid w:val="00BE27A5"/>
    <w:rsid w:val="00BE4A93"/>
    <w:rsid w:val="00BE4B44"/>
    <w:rsid w:val="00BE641C"/>
    <w:rsid w:val="00BE646A"/>
    <w:rsid w:val="00BF265A"/>
    <w:rsid w:val="00BF2DE5"/>
    <w:rsid w:val="00BF34EA"/>
    <w:rsid w:val="00BF37E8"/>
    <w:rsid w:val="00BF45BC"/>
    <w:rsid w:val="00C012A9"/>
    <w:rsid w:val="00C0375D"/>
    <w:rsid w:val="00C04D34"/>
    <w:rsid w:val="00C05481"/>
    <w:rsid w:val="00C0685E"/>
    <w:rsid w:val="00C06D12"/>
    <w:rsid w:val="00C11D06"/>
    <w:rsid w:val="00C12DF4"/>
    <w:rsid w:val="00C1385E"/>
    <w:rsid w:val="00C13B34"/>
    <w:rsid w:val="00C17A82"/>
    <w:rsid w:val="00C21334"/>
    <w:rsid w:val="00C229C0"/>
    <w:rsid w:val="00C229F6"/>
    <w:rsid w:val="00C23F24"/>
    <w:rsid w:val="00C25220"/>
    <w:rsid w:val="00C317CA"/>
    <w:rsid w:val="00C3239F"/>
    <w:rsid w:val="00C329DD"/>
    <w:rsid w:val="00C32C6D"/>
    <w:rsid w:val="00C333EC"/>
    <w:rsid w:val="00C33CD1"/>
    <w:rsid w:val="00C341E2"/>
    <w:rsid w:val="00C37513"/>
    <w:rsid w:val="00C42650"/>
    <w:rsid w:val="00C435C8"/>
    <w:rsid w:val="00C4491D"/>
    <w:rsid w:val="00C44C5A"/>
    <w:rsid w:val="00C459AB"/>
    <w:rsid w:val="00C46D1C"/>
    <w:rsid w:val="00C477BB"/>
    <w:rsid w:val="00C54207"/>
    <w:rsid w:val="00C5460D"/>
    <w:rsid w:val="00C54C1C"/>
    <w:rsid w:val="00C561D4"/>
    <w:rsid w:val="00C56852"/>
    <w:rsid w:val="00C61B86"/>
    <w:rsid w:val="00C61FE8"/>
    <w:rsid w:val="00C62EF7"/>
    <w:rsid w:val="00C63886"/>
    <w:rsid w:val="00C64163"/>
    <w:rsid w:val="00C7554E"/>
    <w:rsid w:val="00C77ADE"/>
    <w:rsid w:val="00C82AE3"/>
    <w:rsid w:val="00C83663"/>
    <w:rsid w:val="00C841A2"/>
    <w:rsid w:val="00C84533"/>
    <w:rsid w:val="00C84DAD"/>
    <w:rsid w:val="00C93238"/>
    <w:rsid w:val="00C94506"/>
    <w:rsid w:val="00C9484A"/>
    <w:rsid w:val="00C952CC"/>
    <w:rsid w:val="00C96384"/>
    <w:rsid w:val="00C97F4D"/>
    <w:rsid w:val="00CA0BEC"/>
    <w:rsid w:val="00CA2FC4"/>
    <w:rsid w:val="00CA4F29"/>
    <w:rsid w:val="00CB06BF"/>
    <w:rsid w:val="00CB2838"/>
    <w:rsid w:val="00CB2D83"/>
    <w:rsid w:val="00CB5F07"/>
    <w:rsid w:val="00CB6302"/>
    <w:rsid w:val="00CC188A"/>
    <w:rsid w:val="00CC2446"/>
    <w:rsid w:val="00CC392C"/>
    <w:rsid w:val="00CC3CD2"/>
    <w:rsid w:val="00CC4319"/>
    <w:rsid w:val="00CC52ED"/>
    <w:rsid w:val="00CC5E65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52CF"/>
    <w:rsid w:val="00CD58E2"/>
    <w:rsid w:val="00CD706D"/>
    <w:rsid w:val="00CE0714"/>
    <w:rsid w:val="00CE086C"/>
    <w:rsid w:val="00CE0E19"/>
    <w:rsid w:val="00CE19AE"/>
    <w:rsid w:val="00CE1F3B"/>
    <w:rsid w:val="00CE6554"/>
    <w:rsid w:val="00CE6FD2"/>
    <w:rsid w:val="00CF06DA"/>
    <w:rsid w:val="00CF0952"/>
    <w:rsid w:val="00CF19D6"/>
    <w:rsid w:val="00CF251F"/>
    <w:rsid w:val="00CF5687"/>
    <w:rsid w:val="00CF7A7F"/>
    <w:rsid w:val="00D01096"/>
    <w:rsid w:val="00D0456B"/>
    <w:rsid w:val="00D05B84"/>
    <w:rsid w:val="00D06289"/>
    <w:rsid w:val="00D10196"/>
    <w:rsid w:val="00D101DC"/>
    <w:rsid w:val="00D10704"/>
    <w:rsid w:val="00D111F4"/>
    <w:rsid w:val="00D1127A"/>
    <w:rsid w:val="00D12AFC"/>
    <w:rsid w:val="00D12F6E"/>
    <w:rsid w:val="00D1580F"/>
    <w:rsid w:val="00D1587D"/>
    <w:rsid w:val="00D23515"/>
    <w:rsid w:val="00D242E7"/>
    <w:rsid w:val="00D27109"/>
    <w:rsid w:val="00D320D5"/>
    <w:rsid w:val="00D327FC"/>
    <w:rsid w:val="00D34680"/>
    <w:rsid w:val="00D36CD4"/>
    <w:rsid w:val="00D37F12"/>
    <w:rsid w:val="00D40076"/>
    <w:rsid w:val="00D4022D"/>
    <w:rsid w:val="00D41331"/>
    <w:rsid w:val="00D41BF6"/>
    <w:rsid w:val="00D45201"/>
    <w:rsid w:val="00D5357F"/>
    <w:rsid w:val="00D55175"/>
    <w:rsid w:val="00D55755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922"/>
    <w:rsid w:val="00D721ED"/>
    <w:rsid w:val="00D73E9B"/>
    <w:rsid w:val="00D74B8D"/>
    <w:rsid w:val="00D76225"/>
    <w:rsid w:val="00D869EE"/>
    <w:rsid w:val="00D86EB0"/>
    <w:rsid w:val="00D87667"/>
    <w:rsid w:val="00D87FA5"/>
    <w:rsid w:val="00D90F2F"/>
    <w:rsid w:val="00D92F83"/>
    <w:rsid w:val="00D94825"/>
    <w:rsid w:val="00D95CC9"/>
    <w:rsid w:val="00DA1882"/>
    <w:rsid w:val="00DA2849"/>
    <w:rsid w:val="00DA408A"/>
    <w:rsid w:val="00DA5B64"/>
    <w:rsid w:val="00DB03DA"/>
    <w:rsid w:val="00DB3B57"/>
    <w:rsid w:val="00DB3C70"/>
    <w:rsid w:val="00DB6E9E"/>
    <w:rsid w:val="00DC0AD4"/>
    <w:rsid w:val="00DC164F"/>
    <w:rsid w:val="00DC1906"/>
    <w:rsid w:val="00DC2FC6"/>
    <w:rsid w:val="00DC53A0"/>
    <w:rsid w:val="00DC5744"/>
    <w:rsid w:val="00DC71C8"/>
    <w:rsid w:val="00DD07D3"/>
    <w:rsid w:val="00DD0836"/>
    <w:rsid w:val="00DD0B2E"/>
    <w:rsid w:val="00DD1838"/>
    <w:rsid w:val="00DD24D5"/>
    <w:rsid w:val="00DD33C9"/>
    <w:rsid w:val="00DD375D"/>
    <w:rsid w:val="00DE20D6"/>
    <w:rsid w:val="00DE3681"/>
    <w:rsid w:val="00DE3EF8"/>
    <w:rsid w:val="00DE3F5E"/>
    <w:rsid w:val="00DE5463"/>
    <w:rsid w:val="00DE5DD9"/>
    <w:rsid w:val="00DE662F"/>
    <w:rsid w:val="00DE72C2"/>
    <w:rsid w:val="00DF0054"/>
    <w:rsid w:val="00DF02E3"/>
    <w:rsid w:val="00DF157C"/>
    <w:rsid w:val="00DF532B"/>
    <w:rsid w:val="00DF5B29"/>
    <w:rsid w:val="00DF71BE"/>
    <w:rsid w:val="00E00901"/>
    <w:rsid w:val="00E00C6A"/>
    <w:rsid w:val="00E04944"/>
    <w:rsid w:val="00E06963"/>
    <w:rsid w:val="00E11A4A"/>
    <w:rsid w:val="00E1205C"/>
    <w:rsid w:val="00E14DF8"/>
    <w:rsid w:val="00E14E6D"/>
    <w:rsid w:val="00E1610C"/>
    <w:rsid w:val="00E16208"/>
    <w:rsid w:val="00E172E9"/>
    <w:rsid w:val="00E175DD"/>
    <w:rsid w:val="00E217C5"/>
    <w:rsid w:val="00E22019"/>
    <w:rsid w:val="00E222B5"/>
    <w:rsid w:val="00E22D95"/>
    <w:rsid w:val="00E23F30"/>
    <w:rsid w:val="00E2537C"/>
    <w:rsid w:val="00E32ABE"/>
    <w:rsid w:val="00E335BC"/>
    <w:rsid w:val="00E3631E"/>
    <w:rsid w:val="00E4134D"/>
    <w:rsid w:val="00E453F9"/>
    <w:rsid w:val="00E45729"/>
    <w:rsid w:val="00E4674A"/>
    <w:rsid w:val="00E53C66"/>
    <w:rsid w:val="00E542AB"/>
    <w:rsid w:val="00E54F71"/>
    <w:rsid w:val="00E558A6"/>
    <w:rsid w:val="00E56212"/>
    <w:rsid w:val="00E56F3D"/>
    <w:rsid w:val="00E571FB"/>
    <w:rsid w:val="00E61FB6"/>
    <w:rsid w:val="00E63130"/>
    <w:rsid w:val="00E63A7F"/>
    <w:rsid w:val="00E64AC6"/>
    <w:rsid w:val="00E67071"/>
    <w:rsid w:val="00E70D34"/>
    <w:rsid w:val="00E8243D"/>
    <w:rsid w:val="00E83D31"/>
    <w:rsid w:val="00E86164"/>
    <w:rsid w:val="00E864A3"/>
    <w:rsid w:val="00E906F8"/>
    <w:rsid w:val="00E93E52"/>
    <w:rsid w:val="00E95855"/>
    <w:rsid w:val="00E96689"/>
    <w:rsid w:val="00EA1B99"/>
    <w:rsid w:val="00EA1C02"/>
    <w:rsid w:val="00EA3E01"/>
    <w:rsid w:val="00EA51BE"/>
    <w:rsid w:val="00EA7B17"/>
    <w:rsid w:val="00EB11F2"/>
    <w:rsid w:val="00EB3448"/>
    <w:rsid w:val="00EB5A20"/>
    <w:rsid w:val="00EB7679"/>
    <w:rsid w:val="00EC0232"/>
    <w:rsid w:val="00EC0DB5"/>
    <w:rsid w:val="00EC2C99"/>
    <w:rsid w:val="00EC5867"/>
    <w:rsid w:val="00EC5CDA"/>
    <w:rsid w:val="00EE0458"/>
    <w:rsid w:val="00EE0B5E"/>
    <w:rsid w:val="00EE0FE2"/>
    <w:rsid w:val="00EE454A"/>
    <w:rsid w:val="00EE4A4B"/>
    <w:rsid w:val="00EE531A"/>
    <w:rsid w:val="00EE723A"/>
    <w:rsid w:val="00EF1A78"/>
    <w:rsid w:val="00EF2A07"/>
    <w:rsid w:val="00EF3107"/>
    <w:rsid w:val="00EF3A3D"/>
    <w:rsid w:val="00EF3B88"/>
    <w:rsid w:val="00EF4AEA"/>
    <w:rsid w:val="00EF5854"/>
    <w:rsid w:val="00EF62CA"/>
    <w:rsid w:val="00F01375"/>
    <w:rsid w:val="00F030AD"/>
    <w:rsid w:val="00F03D55"/>
    <w:rsid w:val="00F04398"/>
    <w:rsid w:val="00F04474"/>
    <w:rsid w:val="00F048F2"/>
    <w:rsid w:val="00F0518A"/>
    <w:rsid w:val="00F06158"/>
    <w:rsid w:val="00F07B53"/>
    <w:rsid w:val="00F12C77"/>
    <w:rsid w:val="00F1377F"/>
    <w:rsid w:val="00F15FF0"/>
    <w:rsid w:val="00F17353"/>
    <w:rsid w:val="00F20248"/>
    <w:rsid w:val="00F2136D"/>
    <w:rsid w:val="00F22ADF"/>
    <w:rsid w:val="00F23FFC"/>
    <w:rsid w:val="00F2447D"/>
    <w:rsid w:val="00F27F88"/>
    <w:rsid w:val="00F30CE2"/>
    <w:rsid w:val="00F3163B"/>
    <w:rsid w:val="00F3395F"/>
    <w:rsid w:val="00F33DDD"/>
    <w:rsid w:val="00F33FEB"/>
    <w:rsid w:val="00F34D1A"/>
    <w:rsid w:val="00F3725E"/>
    <w:rsid w:val="00F41382"/>
    <w:rsid w:val="00F41A89"/>
    <w:rsid w:val="00F42F27"/>
    <w:rsid w:val="00F440B2"/>
    <w:rsid w:val="00F4557E"/>
    <w:rsid w:val="00F51AFD"/>
    <w:rsid w:val="00F5292C"/>
    <w:rsid w:val="00F567C5"/>
    <w:rsid w:val="00F56C4D"/>
    <w:rsid w:val="00F56D19"/>
    <w:rsid w:val="00F608AF"/>
    <w:rsid w:val="00F6090A"/>
    <w:rsid w:val="00F60D30"/>
    <w:rsid w:val="00F62E96"/>
    <w:rsid w:val="00F67ADA"/>
    <w:rsid w:val="00F71E7A"/>
    <w:rsid w:val="00F75415"/>
    <w:rsid w:val="00F754FB"/>
    <w:rsid w:val="00F758C9"/>
    <w:rsid w:val="00F75E11"/>
    <w:rsid w:val="00F77F64"/>
    <w:rsid w:val="00F81874"/>
    <w:rsid w:val="00F81A47"/>
    <w:rsid w:val="00F83DE7"/>
    <w:rsid w:val="00F83E06"/>
    <w:rsid w:val="00F8407B"/>
    <w:rsid w:val="00F84B37"/>
    <w:rsid w:val="00F86A4C"/>
    <w:rsid w:val="00F92F3A"/>
    <w:rsid w:val="00F9390F"/>
    <w:rsid w:val="00F93B81"/>
    <w:rsid w:val="00F949FD"/>
    <w:rsid w:val="00F957F0"/>
    <w:rsid w:val="00F97104"/>
    <w:rsid w:val="00FA1301"/>
    <w:rsid w:val="00FA1E46"/>
    <w:rsid w:val="00FA3842"/>
    <w:rsid w:val="00FA3891"/>
    <w:rsid w:val="00FA46BA"/>
    <w:rsid w:val="00FA686C"/>
    <w:rsid w:val="00FA6DD4"/>
    <w:rsid w:val="00FB4017"/>
    <w:rsid w:val="00FB42EC"/>
    <w:rsid w:val="00FB6753"/>
    <w:rsid w:val="00FB67D0"/>
    <w:rsid w:val="00FC0C8B"/>
    <w:rsid w:val="00FC0FAD"/>
    <w:rsid w:val="00FC1452"/>
    <w:rsid w:val="00FC2935"/>
    <w:rsid w:val="00FC452B"/>
    <w:rsid w:val="00FD1FCF"/>
    <w:rsid w:val="00FD2CCB"/>
    <w:rsid w:val="00FD418E"/>
    <w:rsid w:val="00FD55B9"/>
    <w:rsid w:val="00FD5AA5"/>
    <w:rsid w:val="00FD5C49"/>
    <w:rsid w:val="00FE25A9"/>
    <w:rsid w:val="00FE6047"/>
    <w:rsid w:val="00FE638E"/>
    <w:rsid w:val="00FE781E"/>
    <w:rsid w:val="00FF0FD6"/>
    <w:rsid w:val="00FF4A4C"/>
    <w:rsid w:val="00FF5CC6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B616-E89B-41A0-B227-BABEFBD7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16</cp:revision>
  <cp:lastPrinted>2017-12-16T07:27:00Z</cp:lastPrinted>
  <dcterms:created xsi:type="dcterms:W3CDTF">2018-05-15T12:51:00Z</dcterms:created>
  <dcterms:modified xsi:type="dcterms:W3CDTF">2018-05-25T09:50:00Z</dcterms:modified>
</cp:coreProperties>
</file>